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87618A" w:rsidP="00747FDE">
      <w:pPr>
        <w:pageBreakBefore/>
        <w:spacing w:after="0" w:line="240" w:lineRule="auto"/>
        <w:rPr>
          <w:rFonts w:ascii="Garamond" w:hAnsi="Garamond" w:cs="Times New Roman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30003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40" w:rsidRDefault="00764C4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674A85" w:rsidRDefault="00D93FAC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1E538C">
        <w:rPr>
          <w:rFonts w:ascii="Garamond" w:hAnsi="Garamond" w:cs="Times New Roman"/>
        </w:rPr>
        <w:t xml:space="preserve"> presso</w:t>
      </w:r>
      <w:r>
        <w:rPr>
          <w:rFonts w:ascii="Garamond" w:hAnsi="Garamond" w:cs="Times New Roman"/>
        </w:rPr>
        <w:t xml:space="preserve"> il Comune di Santa Maria a Monte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 xml:space="preserve">ai sensi dell’art. 14, </w:t>
      </w:r>
      <w:proofErr w:type="spellStart"/>
      <w:r w:rsidR="00DA74D8" w:rsidRPr="0027396B">
        <w:rPr>
          <w:rFonts w:ascii="Garamond" w:hAnsi="Garamond" w:cs="Times New Roman"/>
        </w:rPr>
        <w:t>c</w:t>
      </w:r>
      <w:r w:rsidR="00DA74D8">
        <w:rPr>
          <w:rFonts w:ascii="Garamond" w:hAnsi="Garamond" w:cs="Times New Roman"/>
        </w:rPr>
        <w:t>o</w:t>
      </w:r>
      <w:proofErr w:type="spellEnd"/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:rsidR="004869E2" w:rsidRPr="0027396B" w:rsidRDefault="00E10BD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</w:t>
      </w:r>
      <w:r w:rsidR="004869E2" w:rsidRPr="0027396B">
        <w:rPr>
          <w:rFonts w:ascii="Garamond" w:hAnsi="Garamond" w:cs="Times New Roman"/>
        </w:rPr>
        <w:t>ha svolto gli accertamenti:</w:t>
      </w:r>
    </w:p>
    <w:p w:rsidR="004869E2" w:rsidRPr="0027396B" w:rsidRDefault="00E10BD4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 xml:space="preserve">trasparenza ai sensi dell’art. 43, </w:t>
      </w:r>
      <w:proofErr w:type="spellStart"/>
      <w:r w:rsidR="00782E5B" w:rsidRPr="0027396B">
        <w:rPr>
          <w:rFonts w:ascii="Garamond" w:hAnsi="Garamond" w:cs="Times New Roman"/>
        </w:rPr>
        <w:t>c</w:t>
      </w:r>
      <w:r w:rsidR="00F81E69">
        <w:rPr>
          <w:rFonts w:ascii="Garamond" w:hAnsi="Garamond" w:cs="Times New Roman"/>
        </w:rPr>
        <w:t>o</w:t>
      </w:r>
      <w:proofErr w:type="spellEnd"/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E10BD4"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</w:t>
      </w:r>
      <w:proofErr w:type="spellStart"/>
      <w:r w:rsidRPr="0027396B">
        <w:rPr>
          <w:rFonts w:ascii="Garamond" w:hAnsi="Garamond" w:cs="Times New Roman"/>
        </w:rPr>
        <w:t>c</w:t>
      </w:r>
      <w:r w:rsidR="00BF1924">
        <w:rPr>
          <w:rFonts w:ascii="Garamond" w:hAnsi="Garamond" w:cs="Times New Roman"/>
        </w:rPr>
        <w:t>o</w:t>
      </w:r>
      <w:proofErr w:type="spellEnd"/>
      <w:r w:rsidRPr="0027396B">
        <w:rPr>
          <w:rFonts w:ascii="Garamond" w:hAnsi="Garamond" w:cs="Times New Roman"/>
        </w:rPr>
        <w:t>. 4, lett. g), del d.lgs. n. 150/2009</w:t>
      </w:r>
    </w:p>
    <w:p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E10BD4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:rsidR="00602524" w:rsidRDefault="00602524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:rsidR="004E3FEA" w:rsidRPr="00747FDE" w:rsidRDefault="00E10BD4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 xml:space="preserve">X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4619A1" w:rsidRDefault="000B7CB8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E04C0" w:rsidRPr="00E703E1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619A1" w:rsidRPr="00931D8D" w:rsidRDefault="00E10BD4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X </w:t>
      </w:r>
      <w:r w:rsidR="004619A1"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amministrazione/ente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4619A1" w:rsidRDefault="00674A8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="004619A1" w:rsidRPr="00931D8D">
        <w:rPr>
          <w:rFonts w:ascii="Garamond" w:hAnsi="Garamond"/>
        </w:rPr>
        <w:t>ha disposto filtri</w:t>
      </w:r>
      <w:r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lastRenderedPageBreak/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8D5CBD">
        <w:rPr>
          <w:rFonts w:ascii="Garamond" w:hAnsi="Garamond" w:cs="Times New Roman"/>
        </w:rPr>
        <w:t>31</w:t>
      </w:r>
      <w:r w:rsidR="00E10BD4">
        <w:rPr>
          <w:rFonts w:ascii="Garamond" w:hAnsi="Garamond" w:cs="Times New Roman"/>
        </w:rPr>
        <w:t>.07.2020</w:t>
      </w:r>
    </w:p>
    <w:p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E10BD4">
        <w:rPr>
          <w:rFonts w:ascii="Garamond" w:hAnsi="Garamond" w:cs="Times New Roman"/>
        </w:rPr>
        <w:t>il Nucleo di Valutazione</w:t>
      </w:r>
    </w:p>
    <w:p w:rsidR="008D5CBD" w:rsidRPr="008D5CBD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8D5CBD">
        <w:rPr>
          <w:rFonts w:ascii="Garamond" w:hAnsi="Garamond" w:cs="Times New Roman"/>
        </w:rPr>
        <w:t>(</w:t>
      </w:r>
      <w:r w:rsidR="008D5CBD">
        <w:rPr>
          <w:rFonts w:ascii="Garamond" w:hAnsi="Garamond" w:cs="Times New Roman"/>
        </w:rPr>
        <w:t xml:space="preserve">Dott. </w:t>
      </w:r>
      <w:r w:rsidR="008D5CBD" w:rsidRPr="008D5CBD">
        <w:rPr>
          <w:rFonts w:ascii="Garamond" w:hAnsi="Garamond" w:cs="Times New Roman"/>
        </w:rPr>
        <w:t>Paolo Di Carlo</w:t>
      </w:r>
    </w:p>
    <w:p w:rsidR="008D5CBD" w:rsidRPr="008D5CBD" w:rsidRDefault="008D5CB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Dott.ssa </w:t>
      </w:r>
      <w:r w:rsidRPr="008D5CBD">
        <w:rPr>
          <w:rFonts w:ascii="Garamond" w:hAnsi="Garamond" w:cs="Times New Roman"/>
        </w:rPr>
        <w:t xml:space="preserve">Rita </w:t>
      </w:r>
      <w:proofErr w:type="spellStart"/>
      <w:r w:rsidRPr="008D5CBD">
        <w:rPr>
          <w:rFonts w:ascii="Garamond" w:hAnsi="Garamond" w:cs="Times New Roman"/>
        </w:rPr>
        <w:t>Sardelli</w:t>
      </w:r>
      <w:proofErr w:type="spellEnd"/>
    </w:p>
    <w:p w:rsidR="004E3FEA" w:rsidRPr="008D5CBD" w:rsidRDefault="008D5CB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Dott.ssa </w:t>
      </w:r>
      <w:r w:rsidRPr="008D5CBD">
        <w:rPr>
          <w:rFonts w:ascii="Garamond" w:hAnsi="Garamond" w:cs="Times New Roman"/>
        </w:rPr>
        <w:t xml:space="preserve">Alessia </w:t>
      </w:r>
      <w:proofErr w:type="spellStart"/>
      <w:r w:rsidRPr="008D5CBD">
        <w:rPr>
          <w:rFonts w:ascii="Garamond" w:hAnsi="Garamond" w:cs="Times New Roman"/>
        </w:rPr>
        <w:t>Rinaldi</w:t>
      </w:r>
      <w:proofErr w:type="spellEnd"/>
      <w:r w:rsidR="00782E5B" w:rsidRPr="008D5CBD">
        <w:rPr>
          <w:rFonts w:ascii="Garamond" w:hAnsi="Garamond" w:cs="Times New Roman"/>
        </w:rPr>
        <w:t>)</w:t>
      </w:r>
    </w:p>
    <w:sectPr w:rsidR="004E3FEA" w:rsidRPr="008D5CBD" w:rsidSect="003B7173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24" w:rsidRDefault="00EC4B24">
      <w:pPr>
        <w:spacing w:after="0" w:line="240" w:lineRule="auto"/>
      </w:pPr>
      <w:r>
        <w:separator/>
      </w:r>
    </w:p>
  </w:endnote>
  <w:endnote w:type="continuationSeparator" w:id="0">
    <w:p w:rsidR="00EC4B24" w:rsidRDefault="00EC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24" w:rsidRDefault="00EC4B24">
      <w:r>
        <w:separator/>
      </w:r>
    </w:p>
  </w:footnote>
  <w:footnote w:type="continuationSeparator" w:id="0">
    <w:p w:rsidR="00EC4B24" w:rsidRDefault="00EC4B24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7396B"/>
    <w:rsid w:val="00324847"/>
    <w:rsid w:val="003526DB"/>
    <w:rsid w:val="003B7173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A4771"/>
    <w:rsid w:val="006C4F57"/>
    <w:rsid w:val="00727F6D"/>
    <w:rsid w:val="00747FDE"/>
    <w:rsid w:val="00764C40"/>
    <w:rsid w:val="00782E5B"/>
    <w:rsid w:val="007E3898"/>
    <w:rsid w:val="007F0BC7"/>
    <w:rsid w:val="0082657A"/>
    <w:rsid w:val="00851A73"/>
    <w:rsid w:val="0087618A"/>
    <w:rsid w:val="008D5CBD"/>
    <w:rsid w:val="0092201A"/>
    <w:rsid w:val="00931D8D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93FAC"/>
    <w:rsid w:val="00DA74D8"/>
    <w:rsid w:val="00DB3B87"/>
    <w:rsid w:val="00DC3EB5"/>
    <w:rsid w:val="00DF2E3B"/>
    <w:rsid w:val="00E10BD4"/>
    <w:rsid w:val="00E703E1"/>
    <w:rsid w:val="00E70D36"/>
    <w:rsid w:val="00E70EBB"/>
    <w:rsid w:val="00E8003A"/>
    <w:rsid w:val="00E93B7A"/>
    <w:rsid w:val="00EC4B24"/>
    <w:rsid w:val="00F01BF2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B717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3B7173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3B7173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3B7173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3B7173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3B7173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3B7173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3B717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3B7173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3B7173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3B717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3B7173"/>
  </w:style>
  <w:style w:type="character" w:customStyle="1" w:styleId="Richiamoallanotadichiusura">
    <w:name w:val="Richiamo alla nota di chiusura"/>
    <w:rsid w:val="003B7173"/>
    <w:rPr>
      <w:vertAlign w:val="superscript"/>
    </w:rPr>
  </w:style>
  <w:style w:type="character" w:customStyle="1" w:styleId="Caratterenotadichiusura">
    <w:name w:val="Carattere nota di chiusura"/>
    <w:rsid w:val="003B7173"/>
  </w:style>
  <w:style w:type="paragraph" w:styleId="Testonotaapidipagina">
    <w:name w:val="footnote text"/>
    <w:basedOn w:val="Normale"/>
    <w:rsid w:val="003B7173"/>
  </w:style>
  <w:style w:type="paragraph" w:styleId="Paragrafoelenco">
    <w:name w:val="List Paragraph"/>
    <w:basedOn w:val="Normale"/>
    <w:uiPriority w:val="34"/>
    <w:qFormat/>
    <w:rsid w:val="003B7173"/>
    <w:pPr>
      <w:ind w:left="357" w:hanging="357"/>
    </w:pPr>
  </w:style>
  <w:style w:type="paragraph" w:styleId="Testonormale">
    <w:name w:val="Plain Text"/>
    <w:basedOn w:val="Normale"/>
    <w:rsid w:val="003B7173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3B7173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3B7173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3B7173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3B7173"/>
    <w:rPr>
      <w:b/>
      <w:bCs/>
    </w:rPr>
  </w:style>
  <w:style w:type="paragraph" w:styleId="Testofumetto">
    <w:name w:val="Balloon Text"/>
    <w:basedOn w:val="Normale"/>
    <w:rsid w:val="003B7173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3B7173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6828-BEB5-4725-A44D-AA3E8AE4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e.biasci</cp:lastModifiedBy>
  <cp:revision>2</cp:revision>
  <cp:lastPrinted>2019-02-26T09:22:00Z</cp:lastPrinted>
  <dcterms:created xsi:type="dcterms:W3CDTF">2020-07-31T13:09:00Z</dcterms:created>
  <dcterms:modified xsi:type="dcterms:W3CDTF">2020-07-31T13:09:00Z</dcterms:modified>
</cp:coreProperties>
</file>