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6F" w:rsidRPr="00514B4D" w:rsidRDefault="0096586F" w:rsidP="00514B4D">
      <w:pPr>
        <w:rPr>
          <w:sz w:val="20"/>
          <w:szCs w:val="20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-9pt;width:236.95pt;height:63.65pt;z-index:-251658240" wrapcoords="-68 0 -68 21346 21600 21346 21600 0 -68 0" fillcolor="window">
            <v:imagedata r:id="rId5" o:title=""/>
            <w10:wrap type="tight"/>
          </v:shape>
        </w:pict>
      </w:r>
    </w:p>
    <w:p w:rsidR="0096586F" w:rsidRPr="00514B4D" w:rsidRDefault="0096586F" w:rsidP="00514B4D">
      <w:pPr>
        <w:rPr>
          <w:sz w:val="20"/>
          <w:szCs w:val="20"/>
        </w:rPr>
      </w:pPr>
    </w:p>
    <w:p w:rsidR="0096586F" w:rsidRPr="00514B4D" w:rsidRDefault="0096586F" w:rsidP="00514B4D">
      <w:pPr>
        <w:rPr>
          <w:sz w:val="20"/>
          <w:szCs w:val="20"/>
        </w:rPr>
      </w:pPr>
    </w:p>
    <w:p w:rsidR="0096586F" w:rsidRDefault="0096586F" w:rsidP="00514B4D">
      <w:pPr>
        <w:jc w:val="center"/>
        <w:rPr>
          <w:b/>
          <w:sz w:val="20"/>
          <w:szCs w:val="20"/>
        </w:rPr>
      </w:pPr>
    </w:p>
    <w:p w:rsidR="0096586F" w:rsidRDefault="0096586F" w:rsidP="00DE3896">
      <w:pPr>
        <w:rPr>
          <w:b/>
          <w:sz w:val="20"/>
          <w:szCs w:val="20"/>
        </w:rPr>
      </w:pPr>
    </w:p>
    <w:p w:rsidR="0096586F" w:rsidRPr="007C3FE9" w:rsidRDefault="0096586F" w:rsidP="007E5F37">
      <w:pPr>
        <w:ind w:left="7080" w:right="8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tutte le </w:t>
      </w:r>
      <w:r w:rsidRPr="009F50AD">
        <w:rPr>
          <w:b/>
          <w:sz w:val="28"/>
          <w:szCs w:val="28"/>
        </w:rPr>
        <w:t>famiglie</w:t>
      </w:r>
      <w:r>
        <w:rPr>
          <w:b/>
          <w:sz w:val="28"/>
          <w:szCs w:val="28"/>
        </w:rPr>
        <w:t xml:space="preserve"> </w:t>
      </w:r>
    </w:p>
    <w:p w:rsidR="0096586F" w:rsidRDefault="0096586F" w:rsidP="007E5F37">
      <w:pPr>
        <w:ind w:right="872"/>
        <w:jc w:val="center"/>
        <w:rPr>
          <w:b/>
          <w:sz w:val="20"/>
          <w:szCs w:val="20"/>
        </w:rPr>
      </w:pPr>
    </w:p>
    <w:p w:rsidR="0096586F" w:rsidRPr="00AE7579" w:rsidRDefault="0096586F" w:rsidP="007E5F37">
      <w:pPr>
        <w:ind w:left="1080" w:right="872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L</w:t>
      </w:r>
      <w:r w:rsidRPr="00AE7579">
        <w:rPr>
          <w:b/>
          <w:sz w:val="24"/>
          <w:szCs w:val="24"/>
        </w:rPr>
        <w:t xml:space="preserve">’Amministrazione Comunale </w:t>
      </w:r>
      <w:r w:rsidRPr="00AE7579">
        <w:rPr>
          <w:sz w:val="24"/>
          <w:szCs w:val="24"/>
        </w:rPr>
        <w:t xml:space="preserve">rende noto a tutti i cittadini di Santa Maria a Monte che </w:t>
      </w:r>
      <w:r w:rsidRPr="00AA5B46">
        <w:rPr>
          <w:b/>
          <w:sz w:val="24"/>
          <w:szCs w:val="24"/>
        </w:rPr>
        <w:t xml:space="preserve">DOMENICA </w:t>
      </w:r>
      <w:smartTag w:uri="urn:schemas-microsoft-com:office:smarttags" w:element="date">
        <w:smartTagPr>
          <w:attr w:name="Year" w:val="2013"/>
          <w:attr w:name="Day" w:val="27"/>
          <w:attr w:name="Month" w:val="10"/>
          <w:attr w:name="ls" w:val="trans"/>
        </w:smartTagPr>
        <w:r w:rsidRPr="00AA5B46">
          <w:rPr>
            <w:b/>
            <w:sz w:val="24"/>
            <w:szCs w:val="24"/>
          </w:rPr>
          <w:t>27 OTTOBRE 2013</w:t>
        </w:r>
      </w:smartTag>
      <w:r w:rsidRPr="00AA5B46">
        <w:rPr>
          <w:b/>
          <w:sz w:val="24"/>
          <w:szCs w:val="24"/>
        </w:rPr>
        <w:t xml:space="preserve"> dalle ore 8,00 alle ore 22,00</w:t>
      </w:r>
      <w:r>
        <w:rPr>
          <w:sz w:val="24"/>
          <w:szCs w:val="24"/>
        </w:rPr>
        <w:t xml:space="preserve"> </w:t>
      </w:r>
      <w:r w:rsidRPr="00AE7579">
        <w:rPr>
          <w:sz w:val="24"/>
          <w:szCs w:val="24"/>
        </w:rPr>
        <w:t xml:space="preserve">si terranno le </w:t>
      </w:r>
      <w:r w:rsidRPr="00AE7579">
        <w:rPr>
          <w:b/>
          <w:sz w:val="24"/>
          <w:szCs w:val="24"/>
          <w:u w:val="single"/>
        </w:rPr>
        <w:t>elezioni delle consulte di localita’ 2013</w:t>
      </w:r>
      <w:r w:rsidRPr="00AE7579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E7579">
        <w:rPr>
          <w:sz w:val="24"/>
          <w:szCs w:val="24"/>
        </w:rPr>
        <w:t>al fine di garantire la pi</w:t>
      </w:r>
      <w:r>
        <w:rPr>
          <w:sz w:val="24"/>
          <w:szCs w:val="24"/>
        </w:rPr>
        <w:t>ù</w:t>
      </w:r>
      <w:r w:rsidRPr="00AE7579">
        <w:rPr>
          <w:sz w:val="24"/>
          <w:szCs w:val="24"/>
        </w:rPr>
        <w:t xml:space="preserve"> ampia partecipazione, aggregazione ed iniziativa dei cittadini.</w:t>
      </w:r>
    </w:p>
    <w:p w:rsidR="0096586F" w:rsidRPr="00AE7579" w:rsidRDefault="0096586F" w:rsidP="007E5F37">
      <w:pPr>
        <w:ind w:left="1080" w:right="872"/>
        <w:jc w:val="both"/>
        <w:rPr>
          <w:sz w:val="16"/>
          <w:szCs w:val="16"/>
        </w:rPr>
      </w:pPr>
    </w:p>
    <w:p w:rsidR="0096586F" w:rsidRDefault="0096586F" w:rsidP="007E5F37">
      <w:pPr>
        <w:ind w:left="1080" w:right="872" w:firstLine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E7579">
        <w:rPr>
          <w:sz w:val="24"/>
          <w:szCs w:val="24"/>
        </w:rPr>
        <w:t>er l’occasione il territorio comunale</w:t>
      </w:r>
      <w:r>
        <w:rPr>
          <w:sz w:val="24"/>
          <w:szCs w:val="24"/>
        </w:rPr>
        <w:t xml:space="preserve"> è</w:t>
      </w:r>
      <w:r w:rsidRPr="00AE7579">
        <w:rPr>
          <w:sz w:val="24"/>
          <w:szCs w:val="24"/>
        </w:rPr>
        <w:t xml:space="preserve"> stato ripartito in n. 6 consulte territoriali per ognuna delle quali i cittadini hanno potuto presentare la propria autocandidatura. </w:t>
      </w:r>
    </w:p>
    <w:p w:rsidR="0096586F" w:rsidRPr="00C17176" w:rsidRDefault="0096586F" w:rsidP="007E5F37">
      <w:pPr>
        <w:ind w:left="1080" w:right="872" w:firstLine="708"/>
        <w:jc w:val="both"/>
        <w:rPr>
          <w:sz w:val="16"/>
          <w:szCs w:val="16"/>
        </w:rPr>
      </w:pPr>
    </w:p>
    <w:p w:rsidR="0096586F" w:rsidRPr="00AE7579" w:rsidRDefault="0096586F" w:rsidP="007E5F37">
      <w:pPr>
        <w:ind w:left="1080" w:right="8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consulte di località sono: </w:t>
      </w:r>
      <w:r w:rsidRPr="00AA5B46">
        <w:rPr>
          <w:b/>
          <w:sz w:val="24"/>
          <w:szCs w:val="24"/>
        </w:rPr>
        <w:t>Capoluogo/Melone</w:t>
      </w:r>
      <w:r>
        <w:rPr>
          <w:sz w:val="24"/>
          <w:szCs w:val="24"/>
        </w:rPr>
        <w:t xml:space="preserve"> (seggio n. 1 presso la scuola media capoluogo), </w:t>
      </w:r>
      <w:r w:rsidRPr="00AA5B46">
        <w:rPr>
          <w:b/>
          <w:sz w:val="24"/>
          <w:szCs w:val="24"/>
        </w:rPr>
        <w:t>Falorni/Pregiuntino</w:t>
      </w:r>
      <w:r>
        <w:rPr>
          <w:sz w:val="24"/>
          <w:szCs w:val="24"/>
        </w:rPr>
        <w:t xml:space="preserve"> (seggio n. 2 presso il Centro Peppino Impastato), </w:t>
      </w:r>
      <w:r w:rsidRPr="00AA5B46">
        <w:rPr>
          <w:b/>
          <w:sz w:val="24"/>
          <w:szCs w:val="24"/>
        </w:rPr>
        <w:t>Cerretti/Tavolaia</w:t>
      </w:r>
      <w:r>
        <w:rPr>
          <w:sz w:val="24"/>
          <w:szCs w:val="24"/>
        </w:rPr>
        <w:t xml:space="preserve"> (seggio n. 3 presso la scuola elementare di Cerretti), </w:t>
      </w:r>
      <w:r w:rsidRPr="00AA5B46">
        <w:rPr>
          <w:b/>
          <w:sz w:val="24"/>
          <w:szCs w:val="24"/>
        </w:rPr>
        <w:t>Ponticelli</w:t>
      </w:r>
      <w:r>
        <w:rPr>
          <w:sz w:val="24"/>
          <w:szCs w:val="24"/>
        </w:rPr>
        <w:t xml:space="preserve"> (seggio n. 4 presso la scuola elementare di Ponticelli), </w:t>
      </w:r>
      <w:r w:rsidRPr="00AA5B46">
        <w:rPr>
          <w:b/>
          <w:sz w:val="24"/>
          <w:szCs w:val="24"/>
        </w:rPr>
        <w:t>Montecalvoli/Cinque Case</w:t>
      </w:r>
      <w:r>
        <w:rPr>
          <w:sz w:val="24"/>
          <w:szCs w:val="24"/>
        </w:rPr>
        <w:t xml:space="preserve"> (seggio n. 5 presso la scuola elementare di Montecalvoli), </w:t>
      </w:r>
      <w:r w:rsidRPr="00AA5B46">
        <w:rPr>
          <w:b/>
          <w:sz w:val="24"/>
          <w:szCs w:val="24"/>
        </w:rPr>
        <w:t>San Donato</w:t>
      </w:r>
      <w:r>
        <w:rPr>
          <w:sz w:val="24"/>
          <w:szCs w:val="24"/>
        </w:rPr>
        <w:t xml:space="preserve"> (seggio n. 6 presso la scuola elementare di San Donato).</w:t>
      </w:r>
    </w:p>
    <w:p w:rsidR="0096586F" w:rsidRPr="00AE7579" w:rsidRDefault="0096586F" w:rsidP="007E5F37">
      <w:pPr>
        <w:ind w:left="1080" w:right="872"/>
        <w:jc w:val="both"/>
        <w:rPr>
          <w:sz w:val="16"/>
          <w:szCs w:val="16"/>
        </w:rPr>
      </w:pPr>
    </w:p>
    <w:p w:rsidR="0096586F" w:rsidRPr="00AE7579" w:rsidRDefault="0096586F" w:rsidP="007E5F37">
      <w:pPr>
        <w:ind w:left="1080" w:right="872"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E7579">
        <w:rPr>
          <w:sz w:val="24"/>
          <w:szCs w:val="24"/>
        </w:rPr>
        <w:t xml:space="preserve">ul retro della presente lettera </w:t>
      </w:r>
      <w:r>
        <w:rPr>
          <w:sz w:val="24"/>
          <w:szCs w:val="24"/>
        </w:rPr>
        <w:t xml:space="preserve">è </w:t>
      </w:r>
      <w:r w:rsidRPr="00AE7579">
        <w:rPr>
          <w:sz w:val="24"/>
          <w:szCs w:val="24"/>
        </w:rPr>
        <w:t>possibile visionare la suddivisione del territorio con l’indicazione delle vie all’interno della consulta di appartenenza, nonche’ i nomi dei candidati.</w:t>
      </w:r>
    </w:p>
    <w:p w:rsidR="0096586F" w:rsidRPr="00AE7579" w:rsidRDefault="0096586F" w:rsidP="007E5F37">
      <w:pPr>
        <w:ind w:left="1080" w:right="872"/>
        <w:jc w:val="both"/>
        <w:rPr>
          <w:sz w:val="16"/>
          <w:szCs w:val="16"/>
        </w:rPr>
      </w:pPr>
    </w:p>
    <w:p w:rsidR="0096586F" w:rsidRPr="00AE7579" w:rsidRDefault="0096586F" w:rsidP="007E5F37">
      <w:pPr>
        <w:ind w:left="1080" w:right="872" w:firstLine="142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E7579">
        <w:rPr>
          <w:sz w:val="24"/>
          <w:szCs w:val="24"/>
        </w:rPr>
        <w:t>otranno votare</w:t>
      </w:r>
      <w:r>
        <w:rPr>
          <w:sz w:val="24"/>
          <w:szCs w:val="24"/>
        </w:rPr>
        <w:t xml:space="preserve"> nel seggio della rispettiva consulta</w:t>
      </w:r>
      <w:r w:rsidRPr="00AE7579">
        <w:rPr>
          <w:sz w:val="24"/>
          <w:szCs w:val="24"/>
        </w:rPr>
        <w:t>:</w:t>
      </w:r>
    </w:p>
    <w:p w:rsidR="0096586F" w:rsidRPr="00AE7579" w:rsidRDefault="0096586F" w:rsidP="007E5F37">
      <w:pPr>
        <w:pStyle w:val="ListParagraph"/>
        <w:numPr>
          <w:ilvl w:val="0"/>
          <w:numId w:val="1"/>
        </w:numPr>
        <w:ind w:left="1080" w:right="872" w:hanging="284"/>
        <w:jc w:val="both"/>
        <w:rPr>
          <w:sz w:val="24"/>
          <w:szCs w:val="24"/>
        </w:rPr>
      </w:pPr>
      <w:r w:rsidRPr="00AE7579">
        <w:rPr>
          <w:sz w:val="24"/>
          <w:szCs w:val="24"/>
        </w:rPr>
        <w:t>tutti i cittadini italiani iscritti nelle liste elettorali del comune;</w:t>
      </w:r>
    </w:p>
    <w:p w:rsidR="0096586F" w:rsidRPr="00AE7579" w:rsidRDefault="0096586F" w:rsidP="007E5F37">
      <w:pPr>
        <w:pStyle w:val="ListParagraph"/>
        <w:numPr>
          <w:ilvl w:val="0"/>
          <w:numId w:val="1"/>
        </w:numPr>
        <w:ind w:left="1080" w:right="872" w:hanging="284"/>
        <w:jc w:val="both"/>
        <w:rPr>
          <w:sz w:val="24"/>
          <w:szCs w:val="24"/>
        </w:rPr>
      </w:pPr>
      <w:r w:rsidRPr="00AE7579">
        <w:rPr>
          <w:sz w:val="24"/>
          <w:szCs w:val="24"/>
        </w:rPr>
        <w:t xml:space="preserve">i cittadini italiani minorenni residenti nel comune che abbiano compiuto 16 anni il </w:t>
      </w:r>
      <w:smartTag w:uri="urn:schemas-microsoft-com:office:smarttags" w:element="PersonName">
        <w:smartTagPr>
          <w:attr w:name="ProductID" w:val="Ilaria Parrella"/>
        </w:smartTagPr>
        <w:smartTag w:uri="urn:schemas-microsoft-com:office:smarttags" w:element="date">
          <w:smartTagPr>
            <w:attr w:name="Year" w:val="2013"/>
            <w:attr w:name="Day" w:val="26"/>
            <w:attr w:name="Month" w:val="10"/>
            <w:attr w:name="ls" w:val="trans"/>
          </w:smartTagPr>
          <w:r w:rsidRPr="00AE7579">
            <w:rPr>
              <w:sz w:val="24"/>
              <w:szCs w:val="24"/>
            </w:rPr>
            <w:t>26/10/2013</w:t>
          </w:r>
        </w:smartTag>
      </w:smartTag>
    </w:p>
    <w:p w:rsidR="0096586F" w:rsidRPr="00AE7579" w:rsidRDefault="0096586F" w:rsidP="007E5F37">
      <w:pPr>
        <w:pStyle w:val="ListParagraph"/>
        <w:numPr>
          <w:ilvl w:val="0"/>
          <w:numId w:val="1"/>
        </w:numPr>
        <w:ind w:left="1080" w:right="872" w:hanging="284"/>
        <w:jc w:val="both"/>
        <w:rPr>
          <w:sz w:val="24"/>
          <w:szCs w:val="24"/>
        </w:rPr>
      </w:pPr>
      <w:r w:rsidRPr="00AE7579">
        <w:rPr>
          <w:sz w:val="24"/>
          <w:szCs w:val="24"/>
        </w:rPr>
        <w:t xml:space="preserve">tutti i cittadini stranieri residenti nel comune che abbiano compiuto 16 anni il </w:t>
      </w:r>
      <w:smartTag w:uri="urn:schemas-microsoft-com:office:smarttags" w:element="PersonName">
        <w:smartTagPr>
          <w:attr w:name="ProductID" w:val="Ilaria Parrella"/>
        </w:smartTagPr>
        <w:smartTag w:uri="urn:schemas-microsoft-com:office:smarttags" w:element="date">
          <w:smartTagPr>
            <w:attr w:name="Year" w:val="2013"/>
            <w:attr w:name="Day" w:val="26"/>
            <w:attr w:name="Month" w:val="10"/>
            <w:attr w:name="ls" w:val="trans"/>
          </w:smartTagPr>
          <w:r w:rsidRPr="00AE7579">
            <w:rPr>
              <w:sz w:val="24"/>
              <w:szCs w:val="24"/>
            </w:rPr>
            <w:t>26/10/2013</w:t>
          </w:r>
        </w:smartTag>
      </w:smartTag>
    </w:p>
    <w:p w:rsidR="0096586F" w:rsidRDefault="0096586F" w:rsidP="000719BC">
      <w:pPr>
        <w:ind w:right="872"/>
        <w:rPr>
          <w:sz w:val="24"/>
          <w:szCs w:val="24"/>
        </w:rPr>
      </w:pPr>
    </w:p>
    <w:p w:rsidR="0096586F" w:rsidRDefault="0096586F" w:rsidP="007E5F37">
      <w:pPr>
        <w:ind w:left="1080" w:right="872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7E5F37">
        <w:rPr>
          <w:b/>
          <w:sz w:val="24"/>
          <w:szCs w:val="24"/>
          <w:u w:val="single"/>
        </w:rPr>
        <w:t>candidati da eleggere</w:t>
      </w:r>
      <w:r>
        <w:rPr>
          <w:sz w:val="24"/>
          <w:szCs w:val="24"/>
        </w:rPr>
        <w:t xml:space="preserve"> sono: </w:t>
      </w:r>
    </w:p>
    <w:p w:rsidR="0096586F" w:rsidRDefault="0096586F" w:rsidP="007E5F37">
      <w:pPr>
        <w:ind w:left="1080" w:right="872"/>
        <w:rPr>
          <w:sz w:val="24"/>
          <w:szCs w:val="24"/>
        </w:rPr>
      </w:pPr>
      <w:r w:rsidRPr="007E5F37">
        <w:rPr>
          <w:b/>
          <w:sz w:val="24"/>
          <w:szCs w:val="24"/>
        </w:rPr>
        <w:t>n. 10 nella consulta Capoluogo-Melone</w:t>
      </w:r>
      <w:r>
        <w:rPr>
          <w:sz w:val="24"/>
          <w:szCs w:val="24"/>
        </w:rPr>
        <w:t xml:space="preserve"> (seggio: scuola media-atrio); </w:t>
      </w:r>
    </w:p>
    <w:p w:rsidR="0096586F" w:rsidRDefault="0096586F" w:rsidP="007E5F37">
      <w:pPr>
        <w:ind w:left="1080" w:right="872"/>
        <w:rPr>
          <w:sz w:val="24"/>
          <w:szCs w:val="24"/>
        </w:rPr>
      </w:pPr>
      <w:r w:rsidRPr="007E5F37">
        <w:rPr>
          <w:b/>
          <w:sz w:val="24"/>
          <w:szCs w:val="24"/>
        </w:rPr>
        <w:t>n. 10 nella consulta Falorni-Pregiuntino</w:t>
      </w:r>
      <w:r>
        <w:rPr>
          <w:sz w:val="24"/>
          <w:szCs w:val="24"/>
        </w:rPr>
        <w:t xml:space="preserve"> (seggio: Centro Peppino Impastato); </w:t>
      </w:r>
    </w:p>
    <w:p w:rsidR="0096586F" w:rsidRDefault="0096586F" w:rsidP="007E5F37">
      <w:pPr>
        <w:ind w:left="1080" w:right="872"/>
        <w:rPr>
          <w:sz w:val="24"/>
          <w:szCs w:val="24"/>
        </w:rPr>
      </w:pPr>
      <w:r w:rsidRPr="007E5F37">
        <w:rPr>
          <w:b/>
          <w:sz w:val="24"/>
          <w:szCs w:val="24"/>
        </w:rPr>
        <w:t>n. 10  nella consulta Cerretti-Tavolaia</w:t>
      </w:r>
      <w:r>
        <w:rPr>
          <w:sz w:val="24"/>
          <w:szCs w:val="24"/>
        </w:rPr>
        <w:t xml:space="preserve"> (seggio: scuola elementare – aula mensa);</w:t>
      </w:r>
    </w:p>
    <w:p w:rsidR="0096586F" w:rsidRDefault="0096586F" w:rsidP="007E5F37">
      <w:pPr>
        <w:ind w:left="1080" w:right="872"/>
        <w:rPr>
          <w:sz w:val="24"/>
          <w:szCs w:val="24"/>
        </w:rPr>
      </w:pPr>
      <w:r w:rsidRPr="007E5F37">
        <w:rPr>
          <w:b/>
          <w:sz w:val="24"/>
          <w:szCs w:val="24"/>
        </w:rPr>
        <w:t>n. 11 nella consulta Ponticelli</w:t>
      </w:r>
      <w:r>
        <w:rPr>
          <w:sz w:val="24"/>
          <w:szCs w:val="24"/>
        </w:rPr>
        <w:t xml:space="preserve"> (seggio: scuola elementare – atrio);</w:t>
      </w:r>
    </w:p>
    <w:p w:rsidR="0096586F" w:rsidRDefault="0096586F" w:rsidP="007E5F37">
      <w:pPr>
        <w:ind w:left="1080" w:right="872"/>
        <w:rPr>
          <w:sz w:val="24"/>
          <w:szCs w:val="24"/>
        </w:rPr>
      </w:pPr>
      <w:r w:rsidRPr="007E5F37">
        <w:rPr>
          <w:b/>
          <w:sz w:val="24"/>
          <w:szCs w:val="24"/>
        </w:rPr>
        <w:t>n. 1</w:t>
      </w:r>
      <w:r>
        <w:rPr>
          <w:b/>
          <w:sz w:val="24"/>
          <w:szCs w:val="24"/>
        </w:rPr>
        <w:t>0</w:t>
      </w:r>
      <w:r w:rsidRPr="007E5F37">
        <w:rPr>
          <w:b/>
          <w:sz w:val="24"/>
          <w:szCs w:val="24"/>
        </w:rPr>
        <w:t xml:space="preserve"> nella consulta Montecalvoli-Cinque Case</w:t>
      </w:r>
      <w:r>
        <w:rPr>
          <w:sz w:val="24"/>
          <w:szCs w:val="24"/>
        </w:rPr>
        <w:t xml:space="preserve"> (seggio: scuola elementare – aula P.T.);</w:t>
      </w:r>
    </w:p>
    <w:p w:rsidR="0096586F" w:rsidRDefault="0096586F" w:rsidP="007E5F37">
      <w:pPr>
        <w:ind w:left="1080" w:right="872"/>
        <w:rPr>
          <w:sz w:val="24"/>
          <w:szCs w:val="24"/>
        </w:rPr>
      </w:pPr>
      <w:r w:rsidRPr="007E5F37">
        <w:rPr>
          <w:b/>
          <w:sz w:val="24"/>
          <w:szCs w:val="24"/>
        </w:rPr>
        <w:t>n. 9 nella consulta di San Donato</w:t>
      </w:r>
      <w:r>
        <w:rPr>
          <w:sz w:val="24"/>
          <w:szCs w:val="24"/>
        </w:rPr>
        <w:t xml:space="preserve"> (seggio: scuola elementare – atrio).</w:t>
      </w:r>
    </w:p>
    <w:p w:rsidR="0096586F" w:rsidRDefault="0096586F" w:rsidP="007E5F37">
      <w:pPr>
        <w:ind w:left="1080" w:right="872"/>
        <w:rPr>
          <w:sz w:val="24"/>
          <w:szCs w:val="24"/>
        </w:rPr>
      </w:pPr>
    </w:p>
    <w:p w:rsidR="0096586F" w:rsidRDefault="0096586F" w:rsidP="000719BC">
      <w:pPr>
        <w:ind w:left="1080" w:right="872"/>
        <w:rPr>
          <w:sz w:val="24"/>
          <w:szCs w:val="24"/>
        </w:rPr>
      </w:pPr>
      <w:r>
        <w:rPr>
          <w:sz w:val="24"/>
          <w:szCs w:val="24"/>
        </w:rPr>
        <w:t>O</w:t>
      </w:r>
      <w:r w:rsidRPr="00AA5B46">
        <w:rPr>
          <w:sz w:val="24"/>
          <w:szCs w:val="24"/>
        </w:rPr>
        <w:t>gni elettore potr</w:t>
      </w:r>
      <w:r>
        <w:rPr>
          <w:sz w:val="24"/>
          <w:szCs w:val="24"/>
        </w:rPr>
        <w:t>à</w:t>
      </w:r>
      <w:r w:rsidRPr="00AA5B46">
        <w:rPr>
          <w:sz w:val="24"/>
          <w:szCs w:val="24"/>
        </w:rPr>
        <w:t xml:space="preserve"> esprimere n. 2 preferenze</w:t>
      </w:r>
      <w:r>
        <w:rPr>
          <w:sz w:val="24"/>
          <w:szCs w:val="24"/>
        </w:rPr>
        <w:t xml:space="preserve"> scelte tra i candidati di ciascuna consulta</w:t>
      </w:r>
      <w:r w:rsidRPr="00AA5B46">
        <w:rPr>
          <w:sz w:val="24"/>
          <w:szCs w:val="24"/>
        </w:rPr>
        <w:t>.</w:t>
      </w:r>
    </w:p>
    <w:p w:rsidR="0096586F" w:rsidRPr="00C17176" w:rsidRDefault="0096586F" w:rsidP="007E5F37">
      <w:pPr>
        <w:ind w:right="872"/>
        <w:rPr>
          <w:sz w:val="16"/>
          <w:szCs w:val="16"/>
        </w:rPr>
      </w:pPr>
    </w:p>
    <w:p w:rsidR="0096586F" w:rsidRPr="00AA5B46" w:rsidRDefault="0096586F" w:rsidP="007E5F37">
      <w:pPr>
        <w:ind w:left="1080" w:right="8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Convinti dell’importanza dell’istituzione delle consulte</w:t>
      </w:r>
      <w:r w:rsidRPr="00AA5B4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al fine di garantire un rapporto di vicinanza tra l’amministrazione comunale e la popolazione con i suoi rappresentanti eletti,</w:t>
      </w:r>
      <w:r w:rsidRPr="00AA5B46">
        <w:rPr>
          <w:b/>
          <w:sz w:val="24"/>
          <w:szCs w:val="24"/>
        </w:rPr>
        <w:t xml:space="preserve"> </w:t>
      </w:r>
    </w:p>
    <w:p w:rsidR="0096586F" w:rsidRDefault="0096586F" w:rsidP="007E5F37">
      <w:pPr>
        <w:ind w:left="1080" w:right="872"/>
        <w:jc w:val="both"/>
        <w:rPr>
          <w:b/>
          <w:sz w:val="20"/>
          <w:szCs w:val="20"/>
        </w:rPr>
      </w:pPr>
    </w:p>
    <w:p w:rsidR="0096586F" w:rsidRPr="00AC59F8" w:rsidRDefault="0096586F" w:rsidP="007E5F37">
      <w:pPr>
        <w:ind w:left="1080" w:right="872"/>
        <w:jc w:val="center"/>
        <w:rPr>
          <w:b/>
          <w:sz w:val="28"/>
          <w:szCs w:val="28"/>
        </w:rPr>
      </w:pPr>
      <w:r w:rsidRPr="00AC59F8">
        <w:rPr>
          <w:b/>
          <w:sz w:val="28"/>
          <w:szCs w:val="28"/>
        </w:rPr>
        <w:t>chiediamo a tutti i santamariammontesi di partecipare</w:t>
      </w:r>
    </w:p>
    <w:p w:rsidR="0096586F" w:rsidRDefault="0096586F" w:rsidP="007E5F37">
      <w:pPr>
        <w:ind w:left="1080" w:right="872"/>
        <w:jc w:val="center"/>
        <w:rPr>
          <w:b/>
          <w:sz w:val="28"/>
          <w:szCs w:val="28"/>
        </w:rPr>
      </w:pPr>
      <w:r w:rsidRPr="00AC59F8">
        <w:rPr>
          <w:b/>
          <w:sz w:val="28"/>
          <w:szCs w:val="28"/>
        </w:rPr>
        <w:t xml:space="preserve">alle elezioni </w:t>
      </w:r>
      <w:r>
        <w:rPr>
          <w:b/>
          <w:sz w:val="28"/>
          <w:szCs w:val="28"/>
        </w:rPr>
        <w:t>del 27 Ottobre</w:t>
      </w:r>
      <w:r w:rsidRPr="00AC59F8">
        <w:rPr>
          <w:b/>
          <w:sz w:val="28"/>
          <w:szCs w:val="28"/>
        </w:rPr>
        <w:t xml:space="preserve"> e ringraziamo per la collaborazione.</w:t>
      </w:r>
    </w:p>
    <w:p w:rsidR="0096586F" w:rsidRPr="00AC59F8" w:rsidRDefault="0096586F" w:rsidP="007E5F37">
      <w:pPr>
        <w:ind w:right="872"/>
        <w:rPr>
          <w:b/>
          <w:sz w:val="20"/>
          <w:szCs w:val="20"/>
        </w:rPr>
      </w:pPr>
    </w:p>
    <w:p w:rsidR="0096586F" w:rsidRPr="009F50AD" w:rsidRDefault="0096586F" w:rsidP="007E5F37">
      <w:pPr>
        <w:ind w:left="1080" w:right="872"/>
        <w:rPr>
          <w:sz w:val="24"/>
          <w:szCs w:val="24"/>
        </w:rPr>
      </w:pPr>
      <w:r w:rsidRPr="009F50AD">
        <w:rPr>
          <w:sz w:val="24"/>
          <w:szCs w:val="24"/>
        </w:rPr>
        <w:t xml:space="preserve">Santa Maria a Monte, </w:t>
      </w:r>
      <w:smartTag w:uri="urn:schemas-microsoft-com:office:smarttags" w:element="date">
        <w:smartTagPr>
          <w:attr w:name="Year" w:val="2013"/>
          <w:attr w:name="Day" w:val="11"/>
          <w:attr w:name="Month" w:val="10"/>
          <w:attr w:name="ls" w:val="trans"/>
        </w:smartTagPr>
        <w:r w:rsidRPr="009F50AD">
          <w:rPr>
            <w:sz w:val="24"/>
            <w:szCs w:val="24"/>
          </w:rPr>
          <w:t>1</w:t>
        </w:r>
        <w:r>
          <w:rPr>
            <w:sz w:val="24"/>
            <w:szCs w:val="24"/>
          </w:rPr>
          <w:t>1</w:t>
        </w:r>
        <w:r w:rsidRPr="009F50AD">
          <w:rPr>
            <w:sz w:val="24"/>
            <w:szCs w:val="24"/>
          </w:rPr>
          <w:t xml:space="preserve"> Ottobre 2013</w:t>
        </w:r>
      </w:smartTag>
    </w:p>
    <w:p w:rsidR="0096586F" w:rsidRPr="009F50AD" w:rsidRDefault="0096586F" w:rsidP="007E5F37">
      <w:pPr>
        <w:ind w:left="7560" w:right="87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F50AD">
        <w:rPr>
          <w:sz w:val="24"/>
          <w:szCs w:val="24"/>
        </w:rPr>
        <w:t>Il Sindaco</w:t>
      </w:r>
    </w:p>
    <w:p w:rsidR="0096586F" w:rsidRPr="009F50AD" w:rsidRDefault="0096586F" w:rsidP="007E5F37">
      <w:pPr>
        <w:ind w:left="7788" w:right="1412"/>
        <w:jc w:val="center"/>
        <w:rPr>
          <w:sz w:val="24"/>
          <w:szCs w:val="24"/>
        </w:rPr>
      </w:pPr>
      <w:smartTag w:uri="urn:schemas-microsoft-com:office:smarttags" w:element="PersonName">
        <w:smartTagPr>
          <w:attr w:name="ProductID" w:val="Ilaria Parrella"/>
        </w:smartTagPr>
        <w:r w:rsidRPr="009F50AD">
          <w:rPr>
            <w:sz w:val="24"/>
            <w:szCs w:val="24"/>
          </w:rPr>
          <w:t>Ilaria Parrella</w:t>
        </w:r>
      </w:smartTag>
    </w:p>
    <w:sectPr w:rsidR="0096586F" w:rsidRPr="009F50AD" w:rsidSect="00DE3896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6CAC"/>
    <w:multiLevelType w:val="hybridMultilevel"/>
    <w:tmpl w:val="948E8C38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DA8"/>
    <w:rsid w:val="000719BC"/>
    <w:rsid w:val="00096446"/>
    <w:rsid w:val="000F2130"/>
    <w:rsid w:val="002A480B"/>
    <w:rsid w:val="002B281A"/>
    <w:rsid w:val="002F378A"/>
    <w:rsid w:val="0032007C"/>
    <w:rsid w:val="00383DA8"/>
    <w:rsid w:val="00394E7D"/>
    <w:rsid w:val="003C1D56"/>
    <w:rsid w:val="003E2C21"/>
    <w:rsid w:val="00427CCA"/>
    <w:rsid w:val="004474C7"/>
    <w:rsid w:val="00514B4D"/>
    <w:rsid w:val="005B441C"/>
    <w:rsid w:val="007438E2"/>
    <w:rsid w:val="00793C95"/>
    <w:rsid w:val="007C3FE9"/>
    <w:rsid w:val="007E5F37"/>
    <w:rsid w:val="00887FB9"/>
    <w:rsid w:val="00965220"/>
    <w:rsid w:val="0096586F"/>
    <w:rsid w:val="009D5720"/>
    <w:rsid w:val="009F50AD"/>
    <w:rsid w:val="00AA5B46"/>
    <w:rsid w:val="00AC59F8"/>
    <w:rsid w:val="00AE2EA8"/>
    <w:rsid w:val="00AE7579"/>
    <w:rsid w:val="00C05D13"/>
    <w:rsid w:val="00C17176"/>
    <w:rsid w:val="00C606A9"/>
    <w:rsid w:val="00D91E97"/>
    <w:rsid w:val="00D95825"/>
    <w:rsid w:val="00DE3896"/>
    <w:rsid w:val="00F02873"/>
    <w:rsid w:val="00F51033"/>
    <w:rsid w:val="00FC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CA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1D5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C3FE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1</Pages>
  <Words>360</Words>
  <Characters>2058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Boggia</dc:creator>
  <cp:keywords/>
  <dc:description/>
  <cp:lastModifiedBy>b.mori</cp:lastModifiedBy>
  <cp:revision>14</cp:revision>
  <cp:lastPrinted>2013-10-11T06:47:00Z</cp:lastPrinted>
  <dcterms:created xsi:type="dcterms:W3CDTF">2013-10-07T06:48:00Z</dcterms:created>
  <dcterms:modified xsi:type="dcterms:W3CDTF">2013-10-19T10:31:00Z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1639775841</vt:i4>
  </property>
  <property fmtid="{D5CDD505-2E9C-101B-9397-08002B2CF9AE}" pid="3" name="_NewReviewCycle">
    <vt:lpwstr/>
  </property>
  <property fmtid="{D5CDD505-2E9C-101B-9397-08002B2CF9AE}" pid="4" name="_EmailSubject">
    <vt:lpwstr>INVIO FILE DELLA LETTERA</vt:lpwstr>
  </property>
  <property fmtid="{D5CDD505-2E9C-101B-9397-08002B2CF9AE}" pid="5" name="_AuthorEmail">
    <vt:lpwstr>v.malloggi@comune.santamariaamonte.pi.it</vt:lpwstr>
  </property>
  <property fmtid="{D5CDD505-2E9C-101B-9397-08002B2CF9AE}" pid="6" name="_AuthorEmailDisplayName">
    <vt:lpwstr>Malloggi Valerio</vt:lpwstr>
  </property>
  <property fmtid="{D5CDD505-2E9C-101B-9397-08002B2CF9AE}" pid="7" name="_ReviewingToolsShownOnce">
    <vt:lpwstr/>
  </property>
</Properties>
</file>