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0" w:rsidRDefault="00DF16C1">
      <w:r>
        <w:rPr>
          <w:noProof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DF16C1">
        <w:rPr>
          <w:b/>
        </w:rPr>
        <w:t>AL COMUNE DI SANTA MARIA A MONTE</w:t>
      </w:r>
    </w:p>
    <w:p w:rsidR="00DF16C1" w:rsidRPr="00DF16C1" w:rsidRDefault="00DF16C1" w:rsidP="00DF16C1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1A684B" w:rsidRDefault="001A684B" w:rsidP="00227A1E">
      <w:pPr>
        <w:spacing w:after="0" w:line="360" w:lineRule="auto"/>
        <w:rPr>
          <w:b/>
        </w:rPr>
      </w:pPr>
    </w:p>
    <w:p w:rsidR="00227A1E" w:rsidRDefault="00DF16C1" w:rsidP="00227A1E">
      <w:pPr>
        <w:spacing w:after="0" w:line="360" w:lineRule="auto"/>
      </w:pPr>
      <w:r>
        <w:rPr>
          <w:b/>
        </w:rPr>
        <w:t xml:space="preserve">OGGETTO: </w:t>
      </w:r>
      <w:r w:rsidR="009A5A04">
        <w:rPr>
          <w:b/>
        </w:rPr>
        <w:t xml:space="preserve"> </w:t>
      </w:r>
      <w:r w:rsidR="009A5A04" w:rsidRPr="009A5A04">
        <w:t>PRESENTAZIONE DELLA PROPOSTA</w:t>
      </w:r>
      <w:r w:rsidR="009A5A04">
        <w:rPr>
          <w:b/>
        </w:rPr>
        <w:t xml:space="preserve"> </w:t>
      </w:r>
      <w:r w:rsidR="009A5A04" w:rsidRPr="007418B2">
        <w:t>DI</w:t>
      </w:r>
      <w:r w:rsidR="009A5A04">
        <w:rPr>
          <w:b/>
        </w:rPr>
        <w:t xml:space="preserve"> </w:t>
      </w:r>
      <w:r w:rsidR="009A5A04">
        <w:t xml:space="preserve"> COLLABORAZIONE  </w:t>
      </w:r>
      <w:r w:rsidR="00227A1E" w:rsidRPr="00227A1E">
        <w:t>PER L’APERTURA TEMPORANEA DELLA CITTA' SOTTERRANEA DEL CENTRO STORICO DI SANTA MARIA  A MONTE</w:t>
      </w:r>
      <w:r w:rsidR="00C23527">
        <w:t xml:space="preserve"> E MONTECALVOLI</w:t>
      </w:r>
      <w:r w:rsidR="00227A1E" w:rsidRPr="00227A1E">
        <w:t>”, ai sensi  dell’art.  24 della legge. 164  del  2014”.</w:t>
      </w:r>
    </w:p>
    <w:p w:rsidR="001A684B" w:rsidRDefault="001A684B" w:rsidP="00227A1E">
      <w:pPr>
        <w:spacing w:after="0" w:line="360" w:lineRule="auto"/>
      </w:pPr>
    </w:p>
    <w:p w:rsidR="001A684B" w:rsidRPr="00227A1E" w:rsidRDefault="001A684B" w:rsidP="00227A1E">
      <w:pPr>
        <w:spacing w:after="0" w:line="360" w:lineRule="auto"/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227A1E" w:rsidRPr="000B1207" w:rsidRDefault="00227A1E" w:rsidP="00227A1E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Proprietario, usufruttuario o titolare diritto reale di godimento dell’immobile (</w:t>
      </w:r>
      <w:r w:rsidRP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cantine, cisterne e sotterranei nel centro storico di Santa Maria a Monte</w:t>
      </w:r>
      <w:r w:rsidR="007418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</w:t>
      </w:r>
      <w:r w:rsidR="00C235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</w:t>
      </w:r>
      <w:r w:rsidR="007418B2">
        <w:rPr>
          <w:rFonts w:asciiTheme="minorHAnsi" w:eastAsiaTheme="minorHAnsi" w:hAnsiTheme="minorHAnsi" w:cstheme="minorBidi"/>
          <w:sz w:val="22"/>
          <w:szCs w:val="22"/>
          <w:lang w:eastAsia="en-US"/>
        </w:rPr>
        <w:t>ontecalvoli</w:t>
      </w:r>
      <w:r w:rsidRP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posto in ____________________ identificato  al catasto al foglio_______part._______sub_____cat.____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P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DF16C1" w:rsidRDefault="001910DE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AL FINE DI </w:t>
      </w:r>
      <w:r w:rsidR="001A684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PRESENTARE</w:t>
      </w:r>
    </w:p>
    <w:p w:rsidR="000215F5" w:rsidRDefault="001A684B" w:rsidP="000215F5">
      <w:pPr>
        <w:spacing w:after="0" w:line="360" w:lineRule="auto"/>
        <w:jc w:val="both"/>
        <w:rPr>
          <w:b/>
          <w:i/>
        </w:rPr>
      </w:pPr>
      <w:r>
        <w:t>l</w:t>
      </w:r>
      <w:r w:rsidR="009A5A04">
        <w:t xml:space="preserve">a proposta di collaborazione </w:t>
      </w:r>
      <w:r w:rsidR="000215F5">
        <w:t xml:space="preserve"> </w:t>
      </w:r>
      <w:r>
        <w:t>“</w:t>
      </w:r>
      <w:r w:rsidRPr="001A684B">
        <w:rPr>
          <w:b/>
        </w:rPr>
        <w:t>PER L’APERTURA TEMPORANEA DELLA CITTA' SOTTERRANEA DEL CENTRO STORICO DI SANTA MARIA  A MONTE</w:t>
      </w:r>
      <w:r w:rsidR="00C23527">
        <w:rPr>
          <w:b/>
        </w:rPr>
        <w:t xml:space="preserve"> E MONTECALVOLI</w:t>
      </w:r>
      <w:r w:rsidR="000215F5" w:rsidRPr="000215F5">
        <w:rPr>
          <w:b/>
          <w:i/>
        </w:rPr>
        <w:t>”</w:t>
      </w:r>
      <w:r w:rsidR="000215F5">
        <w:rPr>
          <w:b/>
          <w:i/>
        </w:rPr>
        <w:t>.</w:t>
      </w:r>
    </w:p>
    <w:p w:rsidR="001A684B" w:rsidRDefault="001A684B" w:rsidP="000215F5">
      <w:pPr>
        <w:spacing w:after="0" w:line="360" w:lineRule="auto"/>
        <w:jc w:val="both"/>
        <w:rPr>
          <w:b/>
          <w:i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227A1E" w:rsidRPr="000B1207" w:rsidRDefault="00126E8A" w:rsidP="00227A1E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) </w:t>
      </w:r>
      <w:r w:rsidR="000455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voler stipulare un</w:t>
      </w:r>
      <w:r w:rsid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Patto di Collaborazione con l’Amministrazione </w:t>
      </w:r>
      <w:r w:rsidR="000455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Comunale al fine di mettere </w:t>
      </w:r>
      <w:r w:rsid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27A1E" w:rsidRP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disposizione dell’ente </w:t>
      </w:r>
      <w:r w:rsidR="000455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sotterranei per effettuare  visite guidate  e </w:t>
      </w:r>
      <w:r w:rsidR="00227A1E" w:rsidRP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percorsi artistici-culturali, durante  le feste e rassegne che si svolgeranno nell'antico Borgo di Santa Maria a Monte</w:t>
      </w:r>
      <w:r w:rsidR="00C235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e Montecalvoli</w:t>
      </w:r>
      <w:r w:rsid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</w:t>
      </w:r>
      <w:r w:rsidR="00227A1E" w:rsidRP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 almeno</w:t>
      </w:r>
      <w:r w:rsidR="00C235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</w:t>
      </w:r>
      <w:r w:rsidR="00227A1E" w:rsidRP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>0 giorni all’anno</w:t>
      </w:r>
      <w:r w:rsidR="00227A1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B1207" w:rsidRDefault="00F9404A" w:rsidP="00F9404A">
      <w:pPr>
        <w:autoSpaceDE w:val="0"/>
        <w:autoSpaceDN w:val="0"/>
        <w:adjustRightInd w:val="0"/>
        <w:spacing w:after="0" w:line="240" w:lineRule="auto"/>
        <w:jc w:val="center"/>
      </w:pPr>
      <w:r>
        <w:t>DICHIARA INOLTRE CHE:</w:t>
      </w:r>
    </w:p>
    <w:p w:rsidR="00F9404A" w:rsidRDefault="00F9404A" w:rsidP="00F9404A">
      <w:pPr>
        <w:autoSpaceDE w:val="0"/>
        <w:autoSpaceDN w:val="0"/>
        <w:adjustRightInd w:val="0"/>
        <w:spacing w:after="0" w:line="240" w:lineRule="auto"/>
      </w:pPr>
    </w:p>
    <w:p w:rsidR="00F9404A" w:rsidRDefault="00F9404A" w:rsidP="00F9404A">
      <w:pPr>
        <w:pStyle w:val="NormaleWeb1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404A">
        <w:rPr>
          <w:rFonts w:asciiTheme="minorHAnsi" w:eastAsiaTheme="minorHAnsi" w:hAnsiTheme="minorHAnsi" w:cstheme="minorBidi"/>
          <w:sz w:val="22"/>
          <w:szCs w:val="22"/>
          <w:lang w:eastAsia="en-US"/>
        </w:rPr>
        <w:t>Le pro</w:t>
      </w:r>
      <w:r w:rsidR="007418B2">
        <w:rPr>
          <w:rFonts w:asciiTheme="minorHAnsi" w:eastAsiaTheme="minorHAnsi" w:hAnsiTheme="minorHAnsi" w:cstheme="minorBidi"/>
          <w:sz w:val="22"/>
          <w:szCs w:val="22"/>
          <w:lang w:eastAsia="en-US"/>
        </w:rPr>
        <w:t>prietà messe a disposizione sarà</w:t>
      </w:r>
      <w:r w:rsidRPr="00F94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resa visitabil</w:t>
      </w:r>
      <w:r w:rsidR="007418B2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F94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termini di decoro estetico e pulizia da parte dei proprietari </w:t>
      </w:r>
      <w:r w:rsidR="007418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9404A">
        <w:rPr>
          <w:rFonts w:asciiTheme="minorHAnsi" w:eastAsiaTheme="minorHAnsi" w:hAnsiTheme="minorHAnsi" w:cstheme="minorBidi"/>
          <w:sz w:val="22"/>
          <w:szCs w:val="22"/>
          <w:lang w:eastAsia="en-US"/>
        </w:rPr>
        <w:t>senza alcun onere per l’amministrazione comunale.</w:t>
      </w:r>
    </w:p>
    <w:p w:rsidR="00F9404A" w:rsidRPr="00F9404A" w:rsidRDefault="00F9404A" w:rsidP="00F9404A">
      <w:pPr>
        <w:pStyle w:val="NormaleWeb1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EB23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impegna all’apertura e </w:t>
      </w:r>
      <w:r w:rsidR="007418B2" w:rsidRPr="00EB23EB">
        <w:rPr>
          <w:rFonts w:asciiTheme="minorHAnsi" w:eastAsiaTheme="minorHAnsi" w:hAnsiTheme="minorHAnsi" w:cstheme="minorBidi"/>
          <w:sz w:val="22"/>
          <w:szCs w:val="22"/>
          <w:lang w:eastAsia="en-US"/>
        </w:rPr>
        <w:t>al</w:t>
      </w:r>
      <w:r w:rsidRPr="00EB23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chiusura dei medesimi negli orari individuati nel </w:t>
      </w:r>
      <w:r w:rsidR="00B16D6E" w:rsidRPr="00EB23EB">
        <w:rPr>
          <w:rFonts w:asciiTheme="minorHAnsi" w:eastAsiaTheme="minorHAnsi" w:hAnsiTheme="minorHAnsi" w:cstheme="minorBidi"/>
          <w:sz w:val="22"/>
          <w:szCs w:val="22"/>
          <w:lang w:eastAsia="en-US"/>
        </w:rPr>
        <w:t>patto</w:t>
      </w:r>
      <w:r w:rsidRPr="00EB23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collaborazione.</w:t>
      </w: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Default="00F9404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Allega documentazione comprovante il diritto reale di godimento sull’immobile oggetto del bando.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Pr="00EB23EB" w:rsidRDefault="000B1207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B23EB">
        <w:rPr>
          <w:rFonts w:eastAsiaTheme="minorHAnsi"/>
          <w:lang w:eastAsia="en-US"/>
        </w:rPr>
        <w:t xml:space="preserve">Il sottoscritto, ai sensi e per gli effetti dell’art. 13 del </w:t>
      </w:r>
      <w:proofErr w:type="spellStart"/>
      <w:r w:rsidRPr="00EB23EB">
        <w:rPr>
          <w:rFonts w:eastAsiaTheme="minorHAnsi"/>
          <w:lang w:eastAsia="en-US"/>
        </w:rPr>
        <w:t>D.Lgs.</w:t>
      </w:r>
      <w:proofErr w:type="spellEnd"/>
      <w:r w:rsidRPr="00EB23EB">
        <w:rPr>
          <w:rFonts w:eastAsiaTheme="minorHAnsi"/>
          <w:lang w:eastAsia="en-US"/>
        </w:rPr>
        <w:t xml:space="preserve"> 196/2003 dichiara di essere informato che i dati</w:t>
      </w:r>
    </w:p>
    <w:p w:rsidR="000B1207" w:rsidRPr="00EB23EB" w:rsidRDefault="000B1207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B23EB">
        <w:rPr>
          <w:rFonts w:eastAsiaTheme="minorHAnsi"/>
          <w:lang w:eastAsia="en-US"/>
        </w:rPr>
        <w:t>person</w:t>
      </w:r>
      <w:bookmarkStart w:id="0" w:name="_GoBack"/>
      <w:bookmarkEnd w:id="0"/>
      <w:r w:rsidRPr="00EB23EB">
        <w:rPr>
          <w:rFonts w:eastAsiaTheme="minorHAnsi"/>
          <w:lang w:eastAsia="en-US"/>
        </w:rPr>
        <w:t>ali raccolti saranno trattati, anche con strumenti informatici, esclusivamente nell’ambito del</w:t>
      </w:r>
    </w:p>
    <w:p w:rsidR="000B1207" w:rsidRPr="00EB23EB" w:rsidRDefault="000B1207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B23EB">
        <w:rPr>
          <w:rFonts w:eastAsiaTheme="minorHAnsi"/>
          <w:lang w:eastAsia="en-US"/>
        </w:rPr>
        <w:t>procedimento per il quale le presenti dichiarazioni vengono rese.</w:t>
      </w:r>
    </w:p>
    <w:p w:rsidR="003E1015" w:rsidRPr="00EB23EB" w:rsidRDefault="003E1015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E1015" w:rsidRPr="00EB23EB" w:rsidRDefault="003E1015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E1015" w:rsidRPr="00EB23EB" w:rsidRDefault="003E1015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B23EB">
        <w:rPr>
          <w:rFonts w:eastAsiaTheme="minorHAnsi"/>
          <w:lang w:eastAsia="en-US"/>
        </w:rPr>
        <w:t>Luogo_______________________data_________________</w:t>
      </w:r>
    </w:p>
    <w:p w:rsidR="003E1015" w:rsidRPr="00EB23EB" w:rsidRDefault="003E1015" w:rsidP="000B120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0B1207" w:rsidRPr="00EB23EB" w:rsidRDefault="000B1207" w:rsidP="003E101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 w:rsidRPr="00EB23EB">
        <w:rPr>
          <w:rFonts w:eastAsiaTheme="minorHAnsi"/>
          <w:lang w:eastAsia="en-US"/>
        </w:rPr>
        <w:t>Firma</w:t>
      </w:r>
    </w:p>
    <w:p w:rsidR="003E1015" w:rsidRPr="00EB23EB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</w:p>
    <w:p w:rsidR="003E1015" w:rsidRPr="00EB23EB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</w:p>
    <w:p w:rsidR="003E1015" w:rsidRPr="00EB23EB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 w:rsidRPr="00EB23EB">
        <w:rPr>
          <w:rFonts w:eastAsiaTheme="minorHAnsi"/>
          <w:lang w:eastAsia="en-US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</w:p>
    <w:p w:rsidR="002E719D" w:rsidRPr="000215F5" w:rsidRDefault="002E719D" w:rsidP="002E719D">
      <w:pPr>
        <w:rPr>
          <w:i/>
        </w:rPr>
      </w:pPr>
    </w:p>
    <w:p w:rsidR="002E719D" w:rsidRPr="002E719D" w:rsidRDefault="002E719D" w:rsidP="002E719D">
      <w:pPr>
        <w:jc w:val="both"/>
      </w:pPr>
    </w:p>
    <w:p w:rsid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P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Default="00DF16C1" w:rsidP="00DF16C1"/>
    <w:p w:rsidR="00DF16C1" w:rsidRDefault="00DF16C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DA" w:rsidRDefault="00DB40DA" w:rsidP="00DF16C1">
      <w:pPr>
        <w:spacing w:after="0" w:line="240" w:lineRule="auto"/>
      </w:pPr>
      <w:r>
        <w:separator/>
      </w:r>
    </w:p>
  </w:endnote>
  <w:endnote w:type="continuationSeparator" w:id="0">
    <w:p w:rsidR="00DB40DA" w:rsidRDefault="00DB40DA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DA" w:rsidRDefault="00DB40DA" w:rsidP="00DF16C1">
      <w:pPr>
        <w:spacing w:after="0" w:line="240" w:lineRule="auto"/>
      </w:pPr>
      <w:r>
        <w:separator/>
      </w:r>
    </w:p>
  </w:footnote>
  <w:footnote w:type="continuationSeparator" w:id="0">
    <w:p w:rsidR="00DB40DA" w:rsidRDefault="00DB40DA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C1"/>
    <w:rsid w:val="000215F5"/>
    <w:rsid w:val="00044B27"/>
    <w:rsid w:val="0004558C"/>
    <w:rsid w:val="000B1207"/>
    <w:rsid w:val="001054B1"/>
    <w:rsid w:val="00126E8A"/>
    <w:rsid w:val="001910DE"/>
    <w:rsid w:val="001A684B"/>
    <w:rsid w:val="00227A1E"/>
    <w:rsid w:val="002779A4"/>
    <w:rsid w:val="002B2E80"/>
    <w:rsid w:val="002E719D"/>
    <w:rsid w:val="003C6184"/>
    <w:rsid w:val="003E1015"/>
    <w:rsid w:val="006B731F"/>
    <w:rsid w:val="007418B2"/>
    <w:rsid w:val="008A0567"/>
    <w:rsid w:val="008D6F27"/>
    <w:rsid w:val="009A5A04"/>
    <w:rsid w:val="00AA68E4"/>
    <w:rsid w:val="00AB7CE3"/>
    <w:rsid w:val="00B16D6E"/>
    <w:rsid w:val="00B620F5"/>
    <w:rsid w:val="00C23527"/>
    <w:rsid w:val="00D131B1"/>
    <w:rsid w:val="00D81D04"/>
    <w:rsid w:val="00DB40DA"/>
    <w:rsid w:val="00DF16C1"/>
    <w:rsid w:val="00EB23EB"/>
    <w:rsid w:val="00EE79E5"/>
    <w:rsid w:val="00F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NormaleWeb1">
    <w:name w:val="Normale (Web)1"/>
    <w:basedOn w:val="Normale"/>
    <w:rsid w:val="00227A1E"/>
    <w:pPr>
      <w:suppressAutoHyphens/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227A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A1E"/>
    <w:pPr>
      <w:suppressAutoHyphens/>
    </w:pPr>
    <w:rPr>
      <w:rFonts w:ascii="Calibri" w:eastAsia="SimSun" w:hAnsi="Calibri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A1E"/>
    <w:rPr>
      <w:rFonts w:ascii="Calibri" w:eastAsia="SimSu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NormaleWeb1">
    <w:name w:val="Normale (Web)1"/>
    <w:basedOn w:val="Normale"/>
    <w:rsid w:val="00227A1E"/>
    <w:pPr>
      <w:suppressAutoHyphens/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227A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A1E"/>
    <w:pPr>
      <w:suppressAutoHyphens/>
    </w:pPr>
    <w:rPr>
      <w:rFonts w:ascii="Calibri" w:eastAsia="SimSun" w:hAnsi="Calibri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A1E"/>
    <w:rPr>
      <w:rFonts w:ascii="Calibri" w:eastAsia="SimSu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Lamberto Spinelli</cp:lastModifiedBy>
  <cp:revision>2</cp:revision>
  <dcterms:created xsi:type="dcterms:W3CDTF">2016-06-16T09:14:00Z</dcterms:created>
  <dcterms:modified xsi:type="dcterms:W3CDTF">2016-06-16T09:14:00Z</dcterms:modified>
</cp:coreProperties>
</file>