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C" w:rsidRDefault="00C14FFC" w:rsidP="00C14FFC">
      <w:pPr>
        <w:pStyle w:val="Default"/>
      </w:pPr>
    </w:p>
    <w:p w:rsidR="00C14FFC" w:rsidRDefault="00C14FFC" w:rsidP="00C14FFC">
      <w:pPr>
        <w:pStyle w:val="Default"/>
        <w:rPr>
          <w:sz w:val="19"/>
          <w:szCs w:val="19"/>
        </w:rPr>
      </w:pPr>
      <w:r>
        <w:t xml:space="preserve">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 xml:space="preserve">OMANDA </w:t>
      </w:r>
      <w:proofErr w:type="spellStart"/>
      <w:r>
        <w:rPr>
          <w:b/>
          <w:bCs/>
          <w:sz w:val="19"/>
          <w:szCs w:val="19"/>
        </w:rPr>
        <w:t>DI</w:t>
      </w:r>
      <w:proofErr w:type="spellEnd"/>
      <w:r>
        <w:rPr>
          <w:b/>
          <w:bCs/>
          <w:sz w:val="19"/>
          <w:szCs w:val="19"/>
        </w:rPr>
        <w:t xml:space="preserve"> PARTECIPAZIONE </w:t>
      </w:r>
    </w:p>
    <w:p w:rsidR="00C14FFC" w:rsidRDefault="00C14FFC" w:rsidP="00C14FFC">
      <w:pPr>
        <w:pStyle w:val="Default"/>
        <w:rPr>
          <w:color w:val="auto"/>
        </w:rPr>
      </w:pP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C14FFC" w:rsidRDefault="00C14FFC" w:rsidP="00C14FFC">
      <w:pPr>
        <w:pStyle w:val="Default"/>
        <w:rPr>
          <w:color w:val="auto"/>
        </w:rPr>
      </w:pPr>
    </w:p>
    <w:p w:rsidR="00C14FFC" w:rsidRDefault="00C14FFC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>Spettabile</w:t>
      </w:r>
    </w:p>
    <w:p w:rsidR="00C14FFC" w:rsidRDefault="00C14FFC" w:rsidP="0017522E">
      <w:pPr>
        <w:pStyle w:val="Default"/>
        <w:ind w:left="637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Comune di </w:t>
      </w:r>
      <w:r w:rsidR="0017522E">
        <w:rPr>
          <w:b/>
          <w:bCs/>
          <w:color w:val="auto"/>
          <w:sz w:val="23"/>
          <w:szCs w:val="23"/>
        </w:rPr>
        <w:t>Santa Maria a Monte</w:t>
      </w:r>
    </w:p>
    <w:p w:rsidR="00C14FFC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Provincia di Pisa </w:t>
      </w:r>
    </w:p>
    <w:p w:rsidR="00C14FFC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56020 Santa Maria a Monte</w:t>
      </w: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17522E" w:rsidP="0017522E">
      <w:pPr>
        <w:pStyle w:val="Default"/>
        <w:ind w:left="5664" w:firstLine="708"/>
        <w:rPr>
          <w:color w:val="auto"/>
          <w:sz w:val="23"/>
          <w:szCs w:val="23"/>
        </w:rPr>
      </w:pPr>
    </w:p>
    <w:p w:rsidR="0017522E" w:rsidRDefault="00C14FFC" w:rsidP="0017522E">
      <w:pPr>
        <w:pStyle w:val="NormaleWeb"/>
        <w:spacing w:after="0"/>
        <w:jc w:val="both"/>
      </w:pPr>
      <w:r>
        <w:rPr>
          <w:sz w:val="23"/>
          <w:szCs w:val="23"/>
        </w:rPr>
        <w:t xml:space="preserve">In relazione all’avviso pubblico di indagine di mercato, finalizzata alla individuazione di idonei operatori economici da invitare a successiva procedura negoziata,  ai sensi dell'art. 36 comma 2 lett. b)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, </w:t>
      </w: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___________________________________________ nato a ________________ il __________________, residente in _______________ indirizzo _______________________ numero____________ cap__________provincia ___________codice fiscale______________ nella sua qualità di___________________________ </w:t>
      </w:r>
      <w:r>
        <w:rPr>
          <w:i/>
          <w:iCs/>
          <w:color w:val="auto"/>
          <w:sz w:val="23"/>
          <w:szCs w:val="23"/>
        </w:rPr>
        <w:t>(eventualmente</w:t>
      </w:r>
      <w:r>
        <w:rPr>
          <w:color w:val="auto"/>
          <w:sz w:val="23"/>
          <w:szCs w:val="23"/>
        </w:rPr>
        <w:t xml:space="preserve">) giusta procura (generale/speciale) ________________________________in data ______________________ a rogito del notaio _________________________ n. Rep.___________ del _________________ autorizzato a rappresentare legalmente il seguente soggetto: _______________________ ___________________________________________________con sede legale in __________________________ indirizzo ____________________________ numero__________ </w:t>
      </w:r>
      <w:proofErr w:type="spellStart"/>
      <w:r>
        <w:rPr>
          <w:color w:val="auto"/>
          <w:sz w:val="23"/>
          <w:szCs w:val="23"/>
        </w:rPr>
        <w:t>Cap</w:t>
      </w:r>
      <w:proofErr w:type="spellEnd"/>
      <w:r>
        <w:rPr>
          <w:color w:val="auto"/>
          <w:sz w:val="23"/>
          <w:szCs w:val="23"/>
        </w:rPr>
        <w:t>__________ provincia ___________codice fiscale____________________ partita iva _________________________________Tel.________________ FAX ___________________ mail ______________________________pec._________________________</w:t>
      </w:r>
    </w:p>
    <w:p w:rsidR="0017522E" w:rsidRDefault="0017522E" w:rsidP="00C14FFC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14FFC" w:rsidRPr="0017522E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MANIFESTA IL PROPRIO INTERESSE </w:t>
      </w:r>
      <w:r>
        <w:rPr>
          <w:b/>
          <w:bCs/>
          <w:i/>
          <w:iCs/>
          <w:color w:val="auto"/>
          <w:sz w:val="19"/>
          <w:szCs w:val="19"/>
        </w:rPr>
        <w:t xml:space="preserve">A PARTECIPARE AL PRESENTE APPALTO </w:t>
      </w: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 w:rsidR="0017522E">
        <w:rPr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AI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SENSI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DEGLI</w:t>
      </w:r>
      <w:r w:rsidR="0017522E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ART.46E47DELDPR445/2000,</w:t>
      </w:r>
    </w:p>
    <w:p w:rsidR="0017522E" w:rsidRDefault="00C14FFC" w:rsidP="00C14FFC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</w:t>
      </w:r>
      <w:r>
        <w:rPr>
          <w:b/>
          <w:bCs/>
          <w:color w:val="auto"/>
          <w:sz w:val="19"/>
          <w:szCs w:val="19"/>
        </w:rPr>
        <w:t xml:space="preserve">ONSAPEVOLE DELLA RESPONSABILITÀ PENALE CUI PUÒ ANDARE INCONTRO NEL CASO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AFFERMAZIONI MENDACIE DELLE RELATIVE SANZIONI PENALI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CUI ALL</w:t>
      </w:r>
      <w:r>
        <w:rPr>
          <w:b/>
          <w:bCs/>
          <w:color w:val="auto"/>
          <w:sz w:val="23"/>
          <w:szCs w:val="23"/>
        </w:rPr>
        <w:t>’</w:t>
      </w:r>
      <w:r>
        <w:rPr>
          <w:b/>
          <w:bCs/>
          <w:color w:val="auto"/>
          <w:sz w:val="19"/>
          <w:szCs w:val="19"/>
        </w:rPr>
        <w:t>ART</w:t>
      </w:r>
      <w:r>
        <w:rPr>
          <w:b/>
          <w:bCs/>
          <w:color w:val="auto"/>
          <w:sz w:val="23"/>
          <w:szCs w:val="23"/>
        </w:rPr>
        <w:t>.76</w:t>
      </w:r>
      <w:r w:rsidR="0017522E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19"/>
          <w:szCs w:val="19"/>
        </w:rPr>
        <w:t xml:space="preserve">DEL DPR </w:t>
      </w:r>
      <w:r>
        <w:rPr>
          <w:b/>
          <w:bCs/>
          <w:color w:val="auto"/>
          <w:sz w:val="23"/>
          <w:szCs w:val="23"/>
        </w:rPr>
        <w:t>445/2000</w:t>
      </w:r>
      <w:r w:rsidR="0017522E">
        <w:rPr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DICHIARA:</w:t>
      </w:r>
    </w:p>
    <w:p w:rsidR="00C14FFC" w:rsidRPr="0017522E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</w:t>
      </w:r>
      <w:r>
        <w:rPr>
          <w:b/>
          <w:bCs/>
          <w:color w:val="auto"/>
          <w:sz w:val="19"/>
          <w:szCs w:val="19"/>
        </w:rPr>
        <w:t xml:space="preserve">OMANDA </w:t>
      </w:r>
      <w:proofErr w:type="spellStart"/>
      <w:r>
        <w:rPr>
          <w:b/>
          <w:bCs/>
          <w:color w:val="auto"/>
          <w:sz w:val="19"/>
          <w:szCs w:val="19"/>
        </w:rPr>
        <w:t>DI</w:t>
      </w:r>
      <w:proofErr w:type="spellEnd"/>
      <w:r>
        <w:rPr>
          <w:b/>
          <w:bCs/>
          <w:color w:val="auto"/>
          <w:sz w:val="19"/>
          <w:szCs w:val="19"/>
        </w:rPr>
        <w:t xml:space="preserve"> PARTECIPAZIONE </w:t>
      </w:r>
    </w:p>
    <w:p w:rsidR="00C14FFC" w:rsidRDefault="00C14FFC" w:rsidP="00C14F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460CD" w:rsidRDefault="0017522E" w:rsidP="0017522E">
      <w:pPr>
        <w:pStyle w:val="Paragrafoelenco"/>
        <w:numPr>
          <w:ilvl w:val="0"/>
          <w:numId w:val="1"/>
        </w:numPr>
      </w:pPr>
      <w:r>
        <w:t>Di essere in possesso SOA______________________________________________________________________________________________________________________________________________________________CERTIFICAZIONE_________________________________________________________________________________</w:t>
      </w:r>
    </w:p>
    <w:p w:rsidR="00FA36F7" w:rsidRDefault="00FA36F7" w:rsidP="00FA36F7">
      <w:pPr>
        <w:pStyle w:val="NormaleWeb"/>
        <w:spacing w:after="0"/>
        <w:ind w:left="360"/>
        <w:rPr>
          <w:sz w:val="27"/>
          <w:szCs w:val="27"/>
        </w:rPr>
      </w:pPr>
      <w:r>
        <w:rPr>
          <w:sz w:val="27"/>
          <w:szCs w:val="27"/>
        </w:rPr>
        <w:t>Per importi inferiori a € 150.000,00, in assenza della qualificazione SOA corrispondente, dovranno essere dichiarati i requisiti di cui all'art. 90 del DPR 207/2010.</w:t>
      </w:r>
    </w:p>
    <w:p w:rsidR="00FA36F7" w:rsidRDefault="00FA36F7" w:rsidP="00FA36F7">
      <w:pPr>
        <w:pStyle w:val="NormaleWeb"/>
        <w:spacing w:after="0"/>
        <w:ind w:left="360"/>
      </w:pPr>
      <w:r>
        <w:rPr>
          <w:sz w:val="27"/>
          <w:szCs w:val="27"/>
        </w:rPr>
        <w:t>________________________________________________________________________________________________________________________________________</w:t>
      </w:r>
      <w:r>
        <w:rPr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</w:p>
    <w:p w:rsidR="00FA36F7" w:rsidRDefault="00FA36F7" w:rsidP="00FA36F7"/>
    <w:p w:rsidR="00FA36F7" w:rsidRDefault="00FA36F7" w:rsidP="00FA36F7">
      <w:pPr>
        <w:pStyle w:val="Default"/>
        <w:rPr>
          <w:color w:val="auto"/>
          <w:sz w:val="23"/>
          <w:szCs w:val="23"/>
        </w:rPr>
      </w:pPr>
    </w:p>
    <w:p w:rsidR="00FA36F7" w:rsidRDefault="00FA36F7" w:rsidP="00FA36F7">
      <w:pPr>
        <w:pStyle w:val="Default"/>
        <w:rPr>
          <w:color w:val="auto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CASO </w:t>
      </w:r>
      <w:proofErr w:type="spellStart"/>
      <w:r>
        <w:rPr>
          <w:i/>
          <w:iCs/>
          <w:sz w:val="23"/>
          <w:szCs w:val="23"/>
        </w:rPr>
        <w:t>DI</w:t>
      </w:r>
      <w:proofErr w:type="spellEnd"/>
      <w:r>
        <w:rPr>
          <w:i/>
          <w:iCs/>
          <w:sz w:val="23"/>
          <w:szCs w:val="23"/>
        </w:rPr>
        <w:t xml:space="preserve"> RTI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(barrare la casella e completare)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44"/>
          <w:szCs w:val="44"/>
        </w:rPr>
        <w:t xml:space="preserve"> </w:t>
      </w:r>
      <w:r>
        <w:rPr>
          <w:sz w:val="23"/>
          <w:szCs w:val="23"/>
        </w:rPr>
        <w:t>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FA36F7" w:rsidRDefault="00FA36F7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_______________________________________________ 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 _____________________________________ 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CASO </w:t>
      </w:r>
      <w:proofErr w:type="spellStart"/>
      <w:r>
        <w:rPr>
          <w:i/>
          <w:iCs/>
          <w:sz w:val="23"/>
          <w:szCs w:val="23"/>
        </w:rPr>
        <w:t>DI</w:t>
      </w:r>
      <w:proofErr w:type="spellEnd"/>
      <w:r>
        <w:rPr>
          <w:i/>
          <w:iCs/>
          <w:sz w:val="23"/>
          <w:szCs w:val="23"/>
        </w:rPr>
        <w:t xml:space="preserve"> AVVALIMENTO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(barrare la casella e completare)</w:t>
      </w: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44"/>
          <w:szCs w:val="44"/>
        </w:rPr>
        <w:t xml:space="preserve"> </w:t>
      </w:r>
      <w:r>
        <w:rPr>
          <w:sz w:val="23"/>
          <w:szCs w:val="23"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 w:rsidR="00FA36F7" w:rsidRDefault="00FA36F7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codice fiscale ___________________________rappresentato da ________________________________________________________________nella sua qualità di _____________________________________________________________   </w:t>
      </w:r>
    </w:p>
    <w:p w:rsidR="00FA36F7" w:rsidRDefault="00FA36F7" w:rsidP="00FA36F7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indicare i requisiti di cui si intende avvalersi</w:t>
      </w:r>
    </w:p>
    <w:p w:rsidR="00B00951" w:rsidRDefault="00B00951" w:rsidP="00FA36F7">
      <w:pPr>
        <w:pStyle w:val="Default"/>
        <w:rPr>
          <w:sz w:val="23"/>
          <w:szCs w:val="23"/>
        </w:rPr>
      </w:pPr>
    </w:p>
    <w:p w:rsidR="00B00951" w:rsidRDefault="00B00951" w:rsidP="00FA36F7">
      <w:pPr>
        <w:pStyle w:val="Default"/>
        <w:rPr>
          <w:sz w:val="23"/>
          <w:szCs w:val="23"/>
        </w:rPr>
      </w:pPr>
    </w:p>
    <w:p w:rsidR="00B00951" w:rsidRDefault="00B00951" w:rsidP="00FA36F7">
      <w:pPr>
        <w:pStyle w:val="Default"/>
        <w:rPr>
          <w:sz w:val="23"/>
          <w:szCs w:val="23"/>
        </w:rPr>
      </w:pPr>
    </w:p>
    <w:p w:rsidR="00FA36F7" w:rsidRDefault="00FA36F7" w:rsidP="00FA36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19"/>
          <w:szCs w:val="19"/>
        </w:rPr>
        <w:t>DI</w:t>
      </w:r>
      <w:proofErr w:type="spellEnd"/>
      <w:r>
        <w:rPr>
          <w:sz w:val="19"/>
          <w:szCs w:val="19"/>
        </w:rPr>
        <w:t xml:space="preserve"> ESSERE A CONOSCENZA CHE LA PRESENTE MANIFESTAZIONE </w:t>
      </w:r>
      <w:proofErr w:type="spellStart"/>
      <w:r>
        <w:rPr>
          <w:sz w:val="19"/>
          <w:szCs w:val="19"/>
        </w:rPr>
        <w:t>DI</w:t>
      </w:r>
      <w:proofErr w:type="spellEnd"/>
      <w:r>
        <w:rPr>
          <w:sz w:val="19"/>
          <w:szCs w:val="19"/>
        </w:rPr>
        <w:t xml:space="preserve"> INTERESSE NON COSTITUISCE PROVA DEL POSSESSO DEI REQUISITI SOPRA DICHIARATI</w:t>
      </w:r>
      <w:r>
        <w:rPr>
          <w:sz w:val="23"/>
          <w:szCs w:val="23"/>
        </w:rPr>
        <w:t>,</w:t>
      </w:r>
      <w:r>
        <w:rPr>
          <w:sz w:val="19"/>
          <w:szCs w:val="19"/>
        </w:rPr>
        <w:t>CHE SARANNO ACCERTATI DALLA STAZIONE APPALTANTE SECONDO LE MODALITÀ PREVISTE DALLA LETTERA D</w:t>
      </w:r>
      <w:r>
        <w:rPr>
          <w:sz w:val="23"/>
          <w:szCs w:val="23"/>
        </w:rPr>
        <w:t>’</w:t>
      </w:r>
      <w:r>
        <w:rPr>
          <w:sz w:val="19"/>
          <w:szCs w:val="19"/>
        </w:rPr>
        <w:t>INVITO</w:t>
      </w:r>
      <w:r>
        <w:rPr>
          <w:sz w:val="23"/>
          <w:szCs w:val="23"/>
        </w:rPr>
        <w:t>.;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A36F7" w:rsidRDefault="00FA36F7" w:rsidP="00FA36F7">
      <w:pPr>
        <w:pStyle w:val="Default"/>
        <w:rPr>
          <w:color w:val="auto"/>
        </w:rPr>
      </w:pPr>
    </w:p>
    <w:p w:rsidR="00FA36F7" w:rsidRDefault="00FA36F7" w:rsidP="00FA36F7">
      <w:pPr>
        <w:pStyle w:val="Default"/>
        <w:pageBreakBefore/>
        <w:rPr>
          <w:color w:val="auto"/>
        </w:rPr>
      </w:pP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ACCETTARE IL SISTEMA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INDIVIDUAZIONE DEL CONTRAENTE</w:t>
      </w:r>
      <w:r>
        <w:rPr>
          <w:color w:val="auto"/>
          <w:sz w:val="23"/>
          <w:szCs w:val="23"/>
        </w:rPr>
        <w:t>,</w:t>
      </w:r>
      <w:r>
        <w:rPr>
          <w:color w:val="auto"/>
          <w:sz w:val="19"/>
          <w:szCs w:val="19"/>
        </w:rPr>
        <w:t>LA CONGRUITÀ DEGLI IMPORTI E I TERMINI DELLA DISCIPLINA CONTRATTUALE</w:t>
      </w:r>
      <w:r>
        <w:rPr>
          <w:color w:val="auto"/>
          <w:sz w:val="23"/>
          <w:szCs w:val="23"/>
        </w:rPr>
        <w:t>,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CUI ALL</w:t>
      </w:r>
      <w:r>
        <w:rPr>
          <w:color w:val="auto"/>
          <w:sz w:val="23"/>
          <w:szCs w:val="23"/>
        </w:rPr>
        <w:t>’</w:t>
      </w:r>
      <w:r w:rsidR="00C13E2F">
        <w:rPr>
          <w:color w:val="auto"/>
          <w:sz w:val="19"/>
          <w:szCs w:val="19"/>
        </w:rPr>
        <w:t xml:space="preserve">INDAGINE </w:t>
      </w:r>
      <w:proofErr w:type="spellStart"/>
      <w:r w:rsidR="00C13E2F">
        <w:rPr>
          <w:color w:val="auto"/>
          <w:sz w:val="19"/>
          <w:szCs w:val="19"/>
        </w:rPr>
        <w:t>DI</w:t>
      </w:r>
      <w:proofErr w:type="spellEnd"/>
      <w:r w:rsidR="00C13E2F">
        <w:rPr>
          <w:color w:val="auto"/>
          <w:sz w:val="19"/>
          <w:szCs w:val="19"/>
        </w:rPr>
        <w:t xml:space="preserve"> MERCATO</w:t>
      </w:r>
      <w:r>
        <w:rPr>
          <w:color w:val="auto"/>
          <w:sz w:val="23"/>
          <w:szCs w:val="23"/>
        </w:rPr>
        <w:t>;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19"/>
          <w:szCs w:val="19"/>
        </w:rPr>
        <w:t>DI</w:t>
      </w:r>
      <w:proofErr w:type="spellEnd"/>
      <w:r>
        <w:rPr>
          <w:color w:val="auto"/>
          <w:sz w:val="19"/>
          <w:szCs w:val="19"/>
        </w:rPr>
        <w:t xml:space="preserve"> ACCETTARE LA TRASMISSIONE DELLA LETTERA D</w:t>
      </w:r>
      <w:r>
        <w:rPr>
          <w:color w:val="auto"/>
          <w:sz w:val="23"/>
          <w:szCs w:val="23"/>
        </w:rPr>
        <w:t>’</w:t>
      </w:r>
      <w:r>
        <w:rPr>
          <w:color w:val="auto"/>
          <w:sz w:val="19"/>
          <w:szCs w:val="19"/>
        </w:rPr>
        <w:t xml:space="preserve">INVITO E DEI SUOI ALLEGATI ESCLUSIVAMENTE ATTRAVERSO IL SISTEMA </w:t>
      </w:r>
      <w:r>
        <w:rPr>
          <w:color w:val="auto"/>
          <w:sz w:val="23"/>
          <w:szCs w:val="23"/>
        </w:rPr>
        <w:t>START R</w:t>
      </w:r>
      <w:r>
        <w:rPr>
          <w:color w:val="auto"/>
          <w:sz w:val="19"/>
          <w:szCs w:val="19"/>
        </w:rPr>
        <w:t xml:space="preserve">EGIONE </w:t>
      </w:r>
      <w:r>
        <w:rPr>
          <w:color w:val="auto"/>
          <w:sz w:val="23"/>
          <w:szCs w:val="23"/>
        </w:rPr>
        <w:t>T</w:t>
      </w:r>
      <w:r>
        <w:rPr>
          <w:color w:val="auto"/>
          <w:sz w:val="19"/>
          <w:szCs w:val="19"/>
        </w:rPr>
        <w:t>OSCANA ALL</w:t>
      </w:r>
      <w:r>
        <w:rPr>
          <w:color w:val="auto"/>
          <w:sz w:val="23"/>
          <w:szCs w:val="23"/>
        </w:rPr>
        <w:t>’</w:t>
      </w:r>
      <w:r>
        <w:rPr>
          <w:color w:val="auto"/>
          <w:sz w:val="19"/>
          <w:szCs w:val="19"/>
        </w:rPr>
        <w:t>INDIRIZZO HTTPS</w:t>
      </w:r>
      <w:r>
        <w:rPr>
          <w:color w:val="auto"/>
          <w:sz w:val="23"/>
          <w:szCs w:val="23"/>
        </w:rPr>
        <w:t>://</w:t>
      </w:r>
      <w:r>
        <w:rPr>
          <w:color w:val="auto"/>
          <w:sz w:val="19"/>
          <w:szCs w:val="19"/>
        </w:rPr>
        <w:t>START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>TOSCANA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>IT</w:t>
      </w:r>
      <w:r>
        <w:rPr>
          <w:color w:val="auto"/>
          <w:sz w:val="23"/>
          <w:szCs w:val="23"/>
        </w:rPr>
        <w:t xml:space="preserve">/; </w:t>
      </w:r>
    </w:p>
    <w:p w:rsidR="006B23CB" w:rsidRDefault="006B23CB" w:rsidP="00FA36F7">
      <w:pPr>
        <w:pStyle w:val="Default"/>
        <w:rPr>
          <w:color w:val="auto"/>
          <w:sz w:val="23"/>
          <w:szCs w:val="23"/>
        </w:rPr>
      </w:pPr>
    </w:p>
    <w:p w:rsidR="006B23CB" w:rsidRDefault="006B23CB" w:rsidP="00FA36F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ESSERE IN REGOLA CON I REQUISITI </w:t>
      </w:r>
      <w:proofErr w:type="spellStart"/>
      <w:r>
        <w:rPr>
          <w:color w:val="auto"/>
          <w:sz w:val="23"/>
          <w:szCs w:val="23"/>
        </w:rPr>
        <w:t>DI</w:t>
      </w:r>
      <w:proofErr w:type="spellEnd"/>
      <w:r>
        <w:rPr>
          <w:color w:val="auto"/>
          <w:sz w:val="23"/>
          <w:szCs w:val="23"/>
        </w:rPr>
        <w:t xml:space="preserve"> CUI ALL’ART. 80 DEL . LGS 50/2016 </w:t>
      </w:r>
      <w:proofErr w:type="spellStart"/>
      <w:r>
        <w:rPr>
          <w:color w:val="auto"/>
          <w:sz w:val="23"/>
          <w:szCs w:val="23"/>
        </w:rPr>
        <w:t>SS.MM.II</w:t>
      </w:r>
      <w:proofErr w:type="spellEnd"/>
      <w:r>
        <w:rPr>
          <w:color w:val="auto"/>
          <w:sz w:val="23"/>
          <w:szCs w:val="23"/>
        </w:rPr>
        <w:t>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Titolare del trattamento e dati di contatto : Comune di Santa Maria a Monte –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P.zza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della Vittoria n. 47- Santa Maria a Monte . rappresentato dal Sindaco pro tempore – tel. 0587 261611 – pec: </w:t>
      </w:r>
      <w:hyperlink r:id="rId5" w:history="1">
        <w:r w:rsidRPr="00C13E2F">
          <w:rPr>
            <w:rFonts w:eastAsiaTheme="minorHAnsi"/>
            <w:bCs/>
            <w:sz w:val="23"/>
            <w:szCs w:val="23"/>
            <w:lang w:eastAsia="en-US"/>
          </w:rPr>
          <w:t>comune.santamariaamonte@postacert.toscana.it</w:t>
        </w:r>
      </w:hyperlink>
      <w:r w:rsidRPr="00C13E2F">
        <w:rPr>
          <w:rFonts w:eastAsiaTheme="minorHAnsi"/>
          <w:bCs/>
          <w:sz w:val="23"/>
          <w:szCs w:val="23"/>
          <w:lang w:eastAsia="en-US"/>
        </w:rPr>
        <w:t xml:space="preserve">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F461D8">
        <w:rPr>
          <w:rFonts w:eastAsiaTheme="minorHAnsi"/>
          <w:bCs/>
          <w:sz w:val="23"/>
          <w:szCs w:val="23"/>
          <w:highlight w:val="yellow"/>
          <w:lang w:eastAsia="en-US"/>
        </w:rPr>
        <w:t xml:space="preserve">Designato interno per il trattamento: dott. Maurizio </w:t>
      </w:r>
      <w:proofErr w:type="spellStart"/>
      <w:r w:rsidRPr="00F461D8">
        <w:rPr>
          <w:rFonts w:eastAsiaTheme="minorHAnsi"/>
          <w:bCs/>
          <w:sz w:val="23"/>
          <w:szCs w:val="23"/>
          <w:highlight w:val="yellow"/>
          <w:lang w:eastAsia="en-US"/>
        </w:rPr>
        <w:t>Ia</w:t>
      </w:r>
      <w:r w:rsidR="00853459">
        <w:rPr>
          <w:rFonts w:eastAsiaTheme="minorHAnsi"/>
          <w:bCs/>
          <w:sz w:val="23"/>
          <w:szCs w:val="23"/>
          <w:highlight w:val="yellow"/>
          <w:lang w:eastAsia="en-US"/>
        </w:rPr>
        <w:t>nnotta</w:t>
      </w:r>
      <w:proofErr w:type="spellEnd"/>
      <w:r w:rsidR="00853459">
        <w:rPr>
          <w:rFonts w:eastAsiaTheme="minorHAnsi"/>
          <w:bCs/>
          <w:sz w:val="23"/>
          <w:szCs w:val="23"/>
          <w:highlight w:val="yellow"/>
          <w:lang w:eastAsia="en-US"/>
        </w:rPr>
        <w:t xml:space="preserve"> Responsabile settore 6 </w:t>
      </w:r>
      <w:r w:rsidRPr="00F461D8">
        <w:rPr>
          <w:rFonts w:eastAsiaTheme="minorHAnsi"/>
          <w:bCs/>
          <w:sz w:val="23"/>
          <w:szCs w:val="23"/>
          <w:highlight w:val="yellow"/>
          <w:lang w:eastAsia="en-US"/>
        </w:rPr>
        <w:t xml:space="preserve"> – tel. N. 0587 261643 – e-mail  In caso di variazione i nuovi riferimenti saranno indicati o sul sito web del titolare.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Finalità del trattamento: Ai sensi dell’art. 13.1.c Regolamento 679/2016/UE) tutti i dati personali e sensibili comunicati dal soggetto Interessato, sono trattati dal Titolare del trattamento sulla base di uno o più dei seguenti presupposti di liceità: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all'esecuzione di un contratto di cui l'interessato è parte o all'esecuzione di misure precontrattuali adottate su richiesta dello stesso (Art. 6.1.b Regolamento 679/2016/UE);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per adempiere a un obbligo legale al quale è soggetto il titolare del trattamento (Art. 6.1.c Regolamento 679/2016/UE);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•il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(Art. 9.2.g Regolamento 679/2016/UE).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In elenco, le finalità per cui i dati personali dell’Interessato verranno trattati: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l’inserimento nelle anagrafiche e nei database informatici comunali;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gestione di obblighi di natura contabile e fiscale;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gestione degli oneri derivanti dalla stipulazione del contratto;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la rendicontazione nei confronti degli Enti ai quali la normativa riconosce poteri di monitoraggio e controllo nei confronti del Comune;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•per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ottemperare a specifiche richieste dell’Interessato.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Il trattamento dei dati giudiziari è effettuato esclusivamente per valutare il possesso dei requisiti e delle qualità previsti dalla vigente normativa ed avviene sulla base dell’autorizzazione al trattamento dei dati a carattere giudiziario da parte di privati, di enti pubblici economici e di soggetti pubblici, rilasciata dal Garante per la protezione dei dati personali I dati vengono trattati per un periodo non superiore a quello strettamente necessario per le finalità per le quali sono stati raccolti e per le quali vengono trattati.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Base giuridica del trattamento: “esecuzione di un compito di pubblico interesse o connesso all'esercizio di pubblici poteri” art. 6,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co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. 1, lett. c), e)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Reg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UE679/2016.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lastRenderedPageBreak/>
        <w:t>Destinatari dei dati:I dati personali raccolti sono trattati da personale designato e autorizzato del Comune, che agisce sulla base di specifiche istruzioni fornite in ordine a finalità e modalità e sicurezza del trattamento medesimo. I dati potrebbero essere comunicati a soggetti incaricati quali Responsabili di Trattamento o altre amministrazioni pubbliche e enti a cui i dati devono essere comunicati obbligatoriamente per legge. Alle informazioni potrebbero inoltre accedere Amministratori e Consiglieri Comunali per le finalità inerenti il mandato ai sensi del Testo Unico Enti Locali (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D.lgs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n. 267/2000), nonché altri soggetti eventualmente legittimati in relazione alle normative sull'accesso ai documenti amministrativi (L. 241/1990, D.lgs. n. 33/2013).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Periodo conservazione dei dati: il Titolare ed il responsabile conserveranno e tratteranno i dati personali forniti  fino al termine del servizio e per un periodo ulteriore strettamente finalizzato all'espletamento delle procedure di conservazione, archiviazione e scarto d'archivio secondo la regolamentazione in materia di archivi degli Enti Locali. 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Diritti dell'interessato: (artt. 15 e ss. Regolamento): l’interessato ha diritto in ogni momento di esercitare, ai sensi degli articoli dal 15 al 22 del Regolamento UE n. 2016/679, il diritto di: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a) chiedere la conferma dell’esistenza o meno di propri dati personali e l'accesso agli stessi;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c) ottenere la rettifica e la cancellazione dei dati;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d) ottenere la limitazione del trattamento;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e) opporsi al trattamento in qualsiasi momento;</w:t>
      </w:r>
    </w:p>
    <w:p w:rsidR="00C13E2F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>f) proporre reclamo all'Autorità Garante per la Protezione dei Dati Personali.</w:t>
      </w:r>
    </w:p>
    <w:p w:rsidR="00FA36F7" w:rsidRPr="00C13E2F" w:rsidRDefault="00C13E2F" w:rsidP="00C13E2F">
      <w:pPr>
        <w:pStyle w:val="NormaleWeb"/>
        <w:spacing w:after="0"/>
        <w:jc w:val="both"/>
        <w:rPr>
          <w:rFonts w:eastAsiaTheme="minorHAnsi"/>
          <w:bCs/>
          <w:sz w:val="23"/>
          <w:szCs w:val="23"/>
          <w:lang w:eastAsia="en-US"/>
        </w:rPr>
      </w:pPr>
      <w:r w:rsidRPr="00C13E2F">
        <w:rPr>
          <w:rFonts w:eastAsiaTheme="minorHAnsi"/>
          <w:bCs/>
          <w:sz w:val="23"/>
          <w:szCs w:val="23"/>
          <w:lang w:eastAsia="en-US"/>
        </w:rPr>
        <w:t xml:space="preserve">Potrà in qualsiasi momento esercitare i diritti inviando una raccomandata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a.r.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a: Comune di Santa Maria a Monte – </w:t>
      </w:r>
      <w:proofErr w:type="spellStart"/>
      <w:r w:rsidRPr="00C13E2F">
        <w:rPr>
          <w:rFonts w:eastAsiaTheme="minorHAnsi"/>
          <w:bCs/>
          <w:sz w:val="23"/>
          <w:szCs w:val="23"/>
          <w:lang w:eastAsia="en-US"/>
        </w:rPr>
        <w:t>P.zza</w:t>
      </w:r>
      <w:proofErr w:type="spellEnd"/>
      <w:r w:rsidRPr="00C13E2F">
        <w:rPr>
          <w:rFonts w:eastAsiaTheme="minorHAnsi"/>
          <w:bCs/>
          <w:sz w:val="23"/>
          <w:szCs w:val="23"/>
          <w:lang w:eastAsia="en-US"/>
        </w:rPr>
        <w:t xml:space="preserve"> della Vittoria n. 47- Santa Maria a Monte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_________, ______________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TITOLARE O LEGALE RAPPRESENTANTE</w:t>
      </w:r>
    </w:p>
    <w:p w:rsidR="00FA36F7" w:rsidRDefault="00FA36F7" w:rsidP="00FA36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Timbro e Firma.......................................</w:t>
      </w:r>
      <w:proofErr w:type="spellStart"/>
      <w:r>
        <w:rPr>
          <w:color w:val="auto"/>
          <w:sz w:val="23"/>
          <w:szCs w:val="23"/>
        </w:rPr>
        <w:t>………</w:t>
      </w:r>
      <w:proofErr w:type="spellEnd"/>
      <w:r>
        <w:rPr>
          <w:color w:val="auto"/>
          <w:sz w:val="23"/>
          <w:szCs w:val="23"/>
        </w:rPr>
        <w:t>.....................</w:t>
      </w:r>
    </w:p>
    <w:p w:rsidR="00FA36F7" w:rsidRDefault="00FA36F7" w:rsidP="00FA36F7">
      <w:r>
        <w:rPr>
          <w:i/>
          <w:iCs/>
          <w:sz w:val="23"/>
          <w:szCs w:val="23"/>
        </w:rPr>
        <w:t>N.B.  In caso di documento non firmato digitalmente, allegare copia di un documento di riconoscimento in corso di validità del sottoscrittore.</w:t>
      </w:r>
    </w:p>
    <w:p w:rsidR="00FA36F7" w:rsidRDefault="00FA36F7" w:rsidP="00FA36F7"/>
    <w:p w:rsidR="00FA36F7" w:rsidRDefault="00FA36F7" w:rsidP="00FA36F7"/>
    <w:sectPr w:rsidR="00FA36F7" w:rsidSect="00C4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10AB"/>
    <w:multiLevelType w:val="hybridMultilevel"/>
    <w:tmpl w:val="7CC4F8FC"/>
    <w:lvl w:ilvl="0" w:tplc="F336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C"/>
    <w:rsid w:val="000F1D55"/>
    <w:rsid w:val="0017522E"/>
    <w:rsid w:val="00563559"/>
    <w:rsid w:val="006B23CB"/>
    <w:rsid w:val="00853459"/>
    <w:rsid w:val="00932497"/>
    <w:rsid w:val="00957BE7"/>
    <w:rsid w:val="00A7272D"/>
    <w:rsid w:val="00B00951"/>
    <w:rsid w:val="00C13E2F"/>
    <w:rsid w:val="00C14FFC"/>
    <w:rsid w:val="00C460CD"/>
    <w:rsid w:val="00C80886"/>
    <w:rsid w:val="00F461D8"/>
    <w:rsid w:val="00FA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75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752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13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tamariaamont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e.biasci</dc:creator>
  <cp:lastModifiedBy>e.biasci</cp:lastModifiedBy>
  <cp:revision>10</cp:revision>
  <dcterms:created xsi:type="dcterms:W3CDTF">2019-08-29T13:41:00Z</dcterms:created>
  <dcterms:modified xsi:type="dcterms:W3CDTF">2021-07-01T14:17:00Z</dcterms:modified>
</cp:coreProperties>
</file>